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BADA" w14:textId="65FBFB84" w:rsidR="00735FB4" w:rsidRDefault="005B6870" w:rsidP="005B6870">
      <w:pPr>
        <w:jc w:val="center"/>
      </w:pPr>
      <w:r w:rsidRPr="005B7E99">
        <w:rPr>
          <w:noProof/>
          <w:lang w:eastAsia="tr-TR"/>
        </w:rPr>
        <w:drawing>
          <wp:inline distT="0" distB="0" distL="0" distR="0" wp14:anchorId="082CABF9" wp14:editId="34CE360A">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0EECE7A6" w14:textId="5C6FB1BE" w:rsidR="005B6870" w:rsidRPr="000E0B91" w:rsidRDefault="000E0B91" w:rsidP="005B6870">
      <w:pPr>
        <w:jc w:val="center"/>
        <w:rPr>
          <w:rFonts w:cs="Tahoma"/>
          <w:b/>
          <w:noProof/>
          <w:sz w:val="24"/>
          <w:szCs w:val="24"/>
          <w:u w:val="single"/>
          <w:lang w:val="en-US"/>
        </w:rPr>
      </w:pPr>
      <w:r w:rsidRPr="000E0B91">
        <w:rPr>
          <w:rFonts w:cs="Tahoma"/>
          <w:b/>
          <w:noProof/>
          <w:sz w:val="24"/>
          <w:szCs w:val="24"/>
          <w:u w:val="single"/>
          <w:lang w:val="en-US"/>
        </w:rPr>
        <w:t>PRESS RELEASE</w:t>
      </w:r>
      <w:r w:rsidR="005B6870" w:rsidRPr="000E0B91">
        <w:rPr>
          <w:rFonts w:cs="Tahoma"/>
          <w:b/>
          <w:noProof/>
          <w:sz w:val="24"/>
          <w:szCs w:val="24"/>
          <w:u w:val="single"/>
          <w:lang w:val="en-US"/>
        </w:rPr>
        <w:t xml:space="preserve">       </w:t>
      </w:r>
      <w:r w:rsidR="005B6870" w:rsidRPr="000E0B91">
        <w:rPr>
          <w:rFonts w:cs="Tahoma"/>
          <w:b/>
          <w:noProof/>
          <w:sz w:val="24"/>
          <w:szCs w:val="24"/>
          <w:u w:val="single"/>
          <w:lang w:val="en-US"/>
        </w:rPr>
        <w:tab/>
      </w:r>
      <w:r w:rsidR="005B6870" w:rsidRPr="000E0B91">
        <w:rPr>
          <w:rFonts w:cs="Tahoma"/>
          <w:b/>
          <w:noProof/>
          <w:sz w:val="24"/>
          <w:szCs w:val="24"/>
          <w:u w:val="single"/>
          <w:lang w:val="en-US"/>
        </w:rPr>
        <w:tab/>
        <w:t xml:space="preserve">      </w:t>
      </w:r>
      <w:r w:rsidR="005B6870" w:rsidRPr="000E0B91">
        <w:rPr>
          <w:rFonts w:cs="Tahoma"/>
          <w:b/>
          <w:noProof/>
          <w:sz w:val="24"/>
          <w:szCs w:val="24"/>
          <w:u w:val="single"/>
          <w:lang w:val="en-US"/>
        </w:rPr>
        <w:tab/>
      </w:r>
      <w:r w:rsidR="005B6870" w:rsidRPr="000E0B91">
        <w:rPr>
          <w:rFonts w:cs="Tahoma"/>
          <w:b/>
          <w:noProof/>
          <w:sz w:val="24"/>
          <w:szCs w:val="24"/>
          <w:u w:val="single"/>
          <w:lang w:val="en-US"/>
        </w:rPr>
        <w:tab/>
      </w:r>
      <w:r w:rsidR="005B6870" w:rsidRPr="000E0B91">
        <w:rPr>
          <w:rFonts w:cs="Tahoma"/>
          <w:b/>
          <w:noProof/>
          <w:sz w:val="24"/>
          <w:szCs w:val="24"/>
          <w:u w:val="single"/>
          <w:lang w:val="en-US"/>
        </w:rPr>
        <w:tab/>
        <w:t xml:space="preserve">    </w:t>
      </w:r>
      <w:r w:rsidR="005B6870" w:rsidRPr="000E0B91">
        <w:rPr>
          <w:rFonts w:cs="Tahoma"/>
          <w:b/>
          <w:noProof/>
          <w:sz w:val="24"/>
          <w:szCs w:val="24"/>
          <w:u w:val="single"/>
          <w:lang w:val="en-US"/>
        </w:rPr>
        <w:tab/>
        <w:t xml:space="preserve">                                    </w:t>
      </w:r>
      <w:r w:rsidRPr="000E0B91">
        <w:rPr>
          <w:rFonts w:cs="Tahoma"/>
          <w:b/>
          <w:noProof/>
          <w:sz w:val="24"/>
          <w:szCs w:val="24"/>
          <w:u w:val="single"/>
          <w:lang w:val="en-US"/>
        </w:rPr>
        <w:t>July</w:t>
      </w:r>
      <w:r w:rsidR="005B6870" w:rsidRPr="000E0B91">
        <w:rPr>
          <w:rFonts w:cs="Tahoma"/>
          <w:b/>
          <w:noProof/>
          <w:sz w:val="24"/>
          <w:szCs w:val="24"/>
          <w:u w:val="single"/>
          <w:lang w:val="en-US"/>
        </w:rPr>
        <w:t xml:space="preserve"> 2021   </w:t>
      </w:r>
    </w:p>
    <w:p w14:paraId="0764F15A" w14:textId="4ED88541" w:rsidR="00B86C54" w:rsidRPr="000E0B91" w:rsidRDefault="00B86C54" w:rsidP="005B6870">
      <w:pPr>
        <w:jc w:val="center"/>
        <w:rPr>
          <w:rFonts w:cs="Tahoma"/>
          <w:b/>
          <w:noProof/>
          <w:sz w:val="28"/>
          <w:szCs w:val="28"/>
          <w:lang w:val="en-US"/>
        </w:rPr>
      </w:pPr>
    </w:p>
    <w:p w14:paraId="637CE60E" w14:textId="77777777" w:rsidR="00E16479" w:rsidRPr="000E0B91" w:rsidRDefault="00E16479" w:rsidP="005B6870">
      <w:pPr>
        <w:jc w:val="center"/>
        <w:rPr>
          <w:rFonts w:cs="Tahoma"/>
          <w:b/>
          <w:noProof/>
          <w:sz w:val="28"/>
          <w:szCs w:val="28"/>
          <w:lang w:val="en-US"/>
        </w:rPr>
      </w:pPr>
    </w:p>
    <w:p w14:paraId="3F822FBC" w14:textId="78BE1685" w:rsidR="00465109" w:rsidRPr="000E0B91" w:rsidRDefault="000E0B91" w:rsidP="00FE0A6A">
      <w:pPr>
        <w:jc w:val="center"/>
        <w:rPr>
          <w:b/>
          <w:bCs/>
          <w:sz w:val="36"/>
          <w:szCs w:val="36"/>
          <w:u w:val="single"/>
          <w:lang w:val="en-US"/>
        </w:rPr>
      </w:pPr>
      <w:r w:rsidRPr="000E0B91">
        <w:rPr>
          <w:b/>
          <w:bCs/>
          <w:sz w:val="36"/>
          <w:szCs w:val="36"/>
          <w:u w:val="single"/>
          <w:lang w:val="en-US"/>
        </w:rPr>
        <w:t>Peyman as the “Nuts Brand of the Year”!</w:t>
      </w:r>
    </w:p>
    <w:p w14:paraId="535D74CC" w14:textId="5738F570" w:rsidR="008D76A5" w:rsidRPr="000E0B91" w:rsidRDefault="000E0B91" w:rsidP="000E0B91">
      <w:pPr>
        <w:jc w:val="center"/>
        <w:rPr>
          <w:b/>
          <w:bCs/>
          <w:sz w:val="24"/>
          <w:szCs w:val="24"/>
          <w:lang w:val="en-US"/>
        </w:rPr>
      </w:pPr>
      <w:r w:rsidRPr="000E0B91">
        <w:rPr>
          <w:b/>
          <w:bCs/>
          <w:sz w:val="24"/>
          <w:szCs w:val="24"/>
          <w:lang w:val="en-US"/>
        </w:rPr>
        <w:t>Peyman, the leading brand of the nuts industry, won the "Nuts Brand of the Year" award at the Turkey's Leading Brand Awards 2021.</w:t>
      </w:r>
    </w:p>
    <w:p w14:paraId="3F2C9C8F" w14:textId="77777777" w:rsidR="000E0B91" w:rsidRPr="000E0B91" w:rsidRDefault="000E0B91" w:rsidP="000E0B91">
      <w:pPr>
        <w:jc w:val="center"/>
        <w:rPr>
          <w:b/>
          <w:bCs/>
          <w:sz w:val="24"/>
          <w:szCs w:val="24"/>
          <w:lang w:val="en-US"/>
        </w:rPr>
      </w:pPr>
    </w:p>
    <w:p w14:paraId="36B183AA" w14:textId="0A61B75B" w:rsidR="00465109" w:rsidRPr="007B68C4" w:rsidRDefault="000E0B91" w:rsidP="00465109">
      <w:pPr>
        <w:jc w:val="both"/>
        <w:rPr>
          <w:sz w:val="24"/>
          <w:szCs w:val="24"/>
          <w:lang w:val="en-US"/>
        </w:rPr>
      </w:pPr>
      <w:r w:rsidRPr="000E0B91">
        <w:rPr>
          <w:sz w:val="24"/>
          <w:szCs w:val="24"/>
          <w:lang w:val="en-US"/>
        </w:rPr>
        <w:t xml:space="preserve">Expanding its gourmet and innovative product range day by day, </w:t>
      </w:r>
      <w:r w:rsidRPr="000E0B91">
        <w:rPr>
          <w:b/>
          <w:bCs/>
          <w:sz w:val="24"/>
          <w:szCs w:val="24"/>
          <w:lang w:val="en-US"/>
        </w:rPr>
        <w:t>Peyman</w:t>
      </w:r>
      <w:r w:rsidRPr="000E0B91">
        <w:rPr>
          <w:sz w:val="24"/>
          <w:szCs w:val="24"/>
          <w:lang w:val="en-US"/>
        </w:rPr>
        <w:t xml:space="preserve"> has successfully represented the Turkish nuts sector in the country and </w:t>
      </w:r>
      <w:proofErr w:type="gramStart"/>
      <w:r w:rsidRPr="000E0B91">
        <w:rPr>
          <w:sz w:val="24"/>
          <w:szCs w:val="24"/>
          <w:lang w:val="en-US"/>
        </w:rPr>
        <w:t>abroad, and</w:t>
      </w:r>
      <w:proofErr w:type="gramEnd"/>
      <w:r w:rsidRPr="000E0B91">
        <w:rPr>
          <w:sz w:val="24"/>
          <w:szCs w:val="24"/>
          <w:lang w:val="en-US"/>
        </w:rPr>
        <w:t xml:space="preserve"> crowned its success with a new award.</w:t>
      </w:r>
      <w:r w:rsidRPr="000E0B91">
        <w:rPr>
          <w:sz w:val="24"/>
          <w:szCs w:val="24"/>
          <w:lang w:val="en-US"/>
        </w:rPr>
        <w:t xml:space="preserve"> </w:t>
      </w:r>
      <w:r w:rsidRPr="000E0B91">
        <w:rPr>
          <w:sz w:val="24"/>
          <w:szCs w:val="24"/>
          <w:lang w:val="en-US"/>
        </w:rPr>
        <w:t xml:space="preserve">It was selected as the </w:t>
      </w:r>
      <w:r w:rsidRPr="000E0B91">
        <w:rPr>
          <w:b/>
          <w:bCs/>
          <w:sz w:val="24"/>
          <w:szCs w:val="24"/>
          <w:lang w:val="en-US"/>
        </w:rPr>
        <w:t>"Nuts Brand of the Year"</w:t>
      </w:r>
      <w:r w:rsidRPr="000E0B91">
        <w:rPr>
          <w:sz w:val="24"/>
          <w:szCs w:val="24"/>
          <w:lang w:val="en-US"/>
        </w:rPr>
        <w:t xml:space="preserve"> at the Turkey</w:t>
      </w:r>
      <w:r w:rsidR="007B68C4">
        <w:rPr>
          <w:sz w:val="24"/>
          <w:szCs w:val="24"/>
          <w:lang w:val="en-US"/>
        </w:rPr>
        <w:t>’s</w:t>
      </w:r>
      <w:r w:rsidRPr="000E0B91">
        <w:rPr>
          <w:sz w:val="24"/>
          <w:szCs w:val="24"/>
          <w:lang w:val="en-US"/>
        </w:rPr>
        <w:t xml:space="preserve"> Leader Brand Awards, which was held for the second time this year within the scope of Turkey</w:t>
      </w:r>
      <w:r w:rsidR="007B68C4">
        <w:rPr>
          <w:sz w:val="24"/>
          <w:szCs w:val="24"/>
          <w:lang w:val="en-US"/>
        </w:rPr>
        <w:t>’s</w:t>
      </w:r>
      <w:r w:rsidRPr="000E0B91">
        <w:rPr>
          <w:sz w:val="24"/>
          <w:szCs w:val="24"/>
          <w:lang w:val="en-US"/>
        </w:rPr>
        <w:t xml:space="preserve"> brand and </w:t>
      </w:r>
      <w:r w:rsidRPr="007B68C4">
        <w:rPr>
          <w:sz w:val="24"/>
          <w:szCs w:val="24"/>
          <w:lang w:val="en-US"/>
        </w:rPr>
        <w:t>career events.</w:t>
      </w:r>
      <w:r w:rsidRPr="007B68C4">
        <w:rPr>
          <w:sz w:val="24"/>
          <w:szCs w:val="24"/>
          <w:lang w:val="en-US"/>
        </w:rPr>
        <w:t xml:space="preserve"> </w:t>
      </w:r>
    </w:p>
    <w:p w14:paraId="7941484B" w14:textId="2DCAA018" w:rsidR="000E0B91" w:rsidRPr="007B68C4" w:rsidRDefault="000E0B91" w:rsidP="000E0B91">
      <w:pPr>
        <w:jc w:val="both"/>
        <w:rPr>
          <w:sz w:val="24"/>
          <w:szCs w:val="24"/>
          <w:lang w:val="en-US"/>
        </w:rPr>
      </w:pPr>
      <w:r w:rsidRPr="007B68C4">
        <w:rPr>
          <w:sz w:val="24"/>
          <w:szCs w:val="24"/>
          <w:lang w:val="en-US"/>
        </w:rPr>
        <w:t>The award ceremony, which brings the</w:t>
      </w:r>
      <w:r w:rsidRPr="007B68C4">
        <w:rPr>
          <w:sz w:val="24"/>
          <w:szCs w:val="24"/>
          <w:lang w:val="en-US"/>
        </w:rPr>
        <w:t xml:space="preserve"> world of</w:t>
      </w:r>
      <w:r w:rsidRPr="007B68C4">
        <w:rPr>
          <w:sz w:val="24"/>
          <w:szCs w:val="24"/>
          <w:lang w:val="en-US"/>
        </w:rPr>
        <w:t xml:space="preserve"> business and art</w:t>
      </w:r>
      <w:r w:rsidRPr="007B68C4">
        <w:rPr>
          <w:sz w:val="24"/>
          <w:szCs w:val="24"/>
          <w:lang w:val="en-US"/>
        </w:rPr>
        <w:t xml:space="preserve"> </w:t>
      </w:r>
      <w:r w:rsidRPr="007B68C4">
        <w:rPr>
          <w:sz w:val="24"/>
          <w:szCs w:val="24"/>
          <w:lang w:val="en-US"/>
        </w:rPr>
        <w:t xml:space="preserve">together, </w:t>
      </w:r>
      <w:r w:rsidRPr="007B68C4">
        <w:rPr>
          <w:sz w:val="24"/>
          <w:szCs w:val="24"/>
          <w:lang w:val="en-US"/>
        </w:rPr>
        <w:t xml:space="preserve">was held </w:t>
      </w:r>
      <w:r w:rsidRPr="007B68C4">
        <w:rPr>
          <w:sz w:val="24"/>
          <w:szCs w:val="24"/>
          <w:lang w:val="en-US"/>
        </w:rPr>
        <w:t xml:space="preserve">on Tuesday, July 13, with a great organization at the Hilton Istanbul </w:t>
      </w:r>
      <w:proofErr w:type="spellStart"/>
      <w:r w:rsidRPr="007B68C4">
        <w:rPr>
          <w:sz w:val="24"/>
          <w:szCs w:val="24"/>
          <w:lang w:val="en-US"/>
        </w:rPr>
        <w:t>Bomonti</w:t>
      </w:r>
      <w:proofErr w:type="spellEnd"/>
      <w:r w:rsidRPr="007B68C4">
        <w:rPr>
          <w:sz w:val="24"/>
          <w:szCs w:val="24"/>
          <w:lang w:val="en-US"/>
        </w:rPr>
        <w:t xml:space="preserve"> Hotel.</w:t>
      </w:r>
    </w:p>
    <w:p w14:paraId="622E5BA2" w14:textId="211A4C07" w:rsidR="00465109" w:rsidRPr="007B68C4" w:rsidRDefault="007B68C4" w:rsidP="00465109">
      <w:pPr>
        <w:jc w:val="both"/>
        <w:rPr>
          <w:b/>
          <w:bCs/>
          <w:i/>
          <w:iCs/>
          <w:sz w:val="24"/>
          <w:szCs w:val="24"/>
          <w:lang w:val="en-US"/>
        </w:rPr>
      </w:pPr>
      <w:r w:rsidRPr="007B68C4">
        <w:rPr>
          <w:b/>
          <w:bCs/>
          <w:i/>
          <w:iCs/>
          <w:sz w:val="24"/>
          <w:szCs w:val="24"/>
          <w:lang w:val="en-US"/>
        </w:rPr>
        <w:t>“This Award Symbolizes Our Achievements”</w:t>
      </w:r>
    </w:p>
    <w:p w14:paraId="3A10E0B1" w14:textId="78DA1E6D" w:rsidR="00E16479" w:rsidRPr="007B68C4" w:rsidRDefault="007B68C4" w:rsidP="00736BAE">
      <w:pPr>
        <w:jc w:val="both"/>
        <w:rPr>
          <w:sz w:val="24"/>
          <w:szCs w:val="24"/>
          <w:lang w:val="en-US"/>
        </w:rPr>
      </w:pPr>
      <w:r w:rsidRPr="007B68C4">
        <w:rPr>
          <w:sz w:val="24"/>
          <w:szCs w:val="24"/>
          <w:lang w:val="en-US"/>
        </w:rPr>
        <w:t xml:space="preserve">Peyman CEO </w:t>
      </w:r>
      <w:proofErr w:type="spellStart"/>
      <w:r w:rsidRPr="007B68C4">
        <w:rPr>
          <w:sz w:val="24"/>
          <w:szCs w:val="24"/>
          <w:lang w:val="en-US"/>
        </w:rPr>
        <w:t>Kaan</w:t>
      </w:r>
      <w:proofErr w:type="spellEnd"/>
      <w:r w:rsidRPr="007B68C4">
        <w:rPr>
          <w:sz w:val="24"/>
          <w:szCs w:val="24"/>
          <w:lang w:val="en-US"/>
        </w:rPr>
        <w:t xml:space="preserve"> </w:t>
      </w:r>
      <w:proofErr w:type="spellStart"/>
      <w:r w:rsidRPr="007B68C4">
        <w:rPr>
          <w:sz w:val="24"/>
          <w:szCs w:val="24"/>
          <w:lang w:val="en-US"/>
        </w:rPr>
        <w:t>Baral</w:t>
      </w:r>
      <w:proofErr w:type="spellEnd"/>
      <w:r w:rsidRPr="007B68C4">
        <w:rPr>
          <w:sz w:val="24"/>
          <w:szCs w:val="24"/>
          <w:lang w:val="en-US"/>
        </w:rPr>
        <w:t xml:space="preserve"> received the award on behalf of Peyman at the </w:t>
      </w:r>
      <w:r w:rsidRPr="007B68C4">
        <w:rPr>
          <w:sz w:val="24"/>
          <w:szCs w:val="24"/>
          <w:lang w:val="en-US"/>
        </w:rPr>
        <w:t>ceremony</w:t>
      </w:r>
      <w:r w:rsidRPr="007B68C4">
        <w:rPr>
          <w:sz w:val="24"/>
          <w:szCs w:val="24"/>
          <w:lang w:val="en-US"/>
        </w:rPr>
        <w:t>.</w:t>
      </w:r>
      <w:r w:rsidRPr="007B68C4">
        <w:rPr>
          <w:sz w:val="24"/>
          <w:szCs w:val="24"/>
          <w:lang w:val="en-US"/>
        </w:rPr>
        <w:t xml:space="preserve"> </w:t>
      </w:r>
      <w:proofErr w:type="spellStart"/>
      <w:r w:rsidRPr="007B68C4">
        <w:rPr>
          <w:sz w:val="24"/>
          <w:szCs w:val="24"/>
          <w:lang w:val="en-US"/>
        </w:rPr>
        <w:t>Baral</w:t>
      </w:r>
      <w:proofErr w:type="spellEnd"/>
      <w:r w:rsidRPr="007B68C4">
        <w:rPr>
          <w:sz w:val="24"/>
          <w:szCs w:val="24"/>
          <w:lang w:val="en-US"/>
        </w:rPr>
        <w:t xml:space="preserve"> expressed his happiness about the award with the following words: </w:t>
      </w:r>
      <w:r w:rsidR="00465109" w:rsidRPr="007B68C4">
        <w:rPr>
          <w:sz w:val="24"/>
          <w:szCs w:val="24"/>
          <w:lang w:val="en-US"/>
        </w:rPr>
        <w:t>‘‘</w:t>
      </w:r>
      <w:r w:rsidRPr="007B68C4">
        <w:rPr>
          <w:sz w:val="24"/>
          <w:szCs w:val="24"/>
          <w:lang w:val="en-US"/>
        </w:rPr>
        <w:t>As Peyman, we are honored to receive the Nuts Brand of the Year Award.</w:t>
      </w:r>
      <w:r w:rsidR="00510421" w:rsidRPr="007B68C4">
        <w:rPr>
          <w:sz w:val="24"/>
          <w:szCs w:val="24"/>
          <w:lang w:val="en-US"/>
        </w:rPr>
        <w:t xml:space="preserve"> </w:t>
      </w:r>
      <w:r w:rsidRPr="007B68C4">
        <w:rPr>
          <w:sz w:val="24"/>
          <w:szCs w:val="24"/>
          <w:lang w:val="en-US"/>
        </w:rPr>
        <w:t>We are proud of being a company that introduced the nuts industry to innovation.</w:t>
      </w:r>
      <w:r w:rsidRPr="007B68C4">
        <w:rPr>
          <w:sz w:val="24"/>
          <w:szCs w:val="24"/>
          <w:lang w:val="en-US"/>
        </w:rPr>
        <w:t xml:space="preserve"> </w:t>
      </w:r>
      <w:r w:rsidR="00023902">
        <w:rPr>
          <w:sz w:val="24"/>
          <w:szCs w:val="24"/>
          <w:lang w:val="en-US"/>
        </w:rPr>
        <w:t>W</w:t>
      </w:r>
      <w:r w:rsidRPr="007B68C4">
        <w:rPr>
          <w:sz w:val="24"/>
          <w:szCs w:val="24"/>
          <w:lang w:val="en-US"/>
        </w:rPr>
        <w:t>e deliver</w:t>
      </w:r>
      <w:r w:rsidR="00023902">
        <w:rPr>
          <w:sz w:val="24"/>
          <w:szCs w:val="24"/>
          <w:lang w:val="en-US"/>
        </w:rPr>
        <w:t xml:space="preserve"> t</w:t>
      </w:r>
      <w:r w:rsidR="00023902" w:rsidRPr="007B68C4">
        <w:rPr>
          <w:sz w:val="24"/>
          <w:szCs w:val="24"/>
          <w:lang w:val="en-US"/>
        </w:rPr>
        <w:t>he most gourmet varieties of nuts and dried fruit</w:t>
      </w:r>
      <w:r w:rsidR="00023902">
        <w:rPr>
          <w:sz w:val="24"/>
          <w:szCs w:val="24"/>
          <w:lang w:val="en-US"/>
        </w:rPr>
        <w:t xml:space="preserve"> to</w:t>
      </w:r>
      <w:r w:rsidRPr="007B68C4">
        <w:rPr>
          <w:sz w:val="24"/>
          <w:szCs w:val="24"/>
          <w:lang w:val="en-US"/>
        </w:rPr>
        <w:t xml:space="preserve"> our consumers with our brands </w:t>
      </w:r>
      <w:proofErr w:type="spellStart"/>
      <w:r w:rsidRPr="007B68C4">
        <w:rPr>
          <w:sz w:val="24"/>
          <w:szCs w:val="24"/>
          <w:lang w:val="en-US"/>
        </w:rPr>
        <w:t>Bahçeden</w:t>
      </w:r>
      <w:proofErr w:type="spellEnd"/>
      <w:r w:rsidRPr="007B68C4">
        <w:rPr>
          <w:sz w:val="24"/>
          <w:szCs w:val="24"/>
          <w:lang w:val="en-US"/>
        </w:rPr>
        <w:t xml:space="preserve">, </w:t>
      </w:r>
      <w:proofErr w:type="spellStart"/>
      <w:r w:rsidRPr="007B68C4">
        <w:rPr>
          <w:sz w:val="24"/>
          <w:szCs w:val="24"/>
          <w:lang w:val="en-US"/>
        </w:rPr>
        <w:t>Çitliyo</w:t>
      </w:r>
      <w:proofErr w:type="spellEnd"/>
      <w:r w:rsidRPr="007B68C4">
        <w:rPr>
          <w:sz w:val="24"/>
          <w:szCs w:val="24"/>
          <w:lang w:val="en-US"/>
        </w:rPr>
        <w:t xml:space="preserve"> and </w:t>
      </w:r>
      <w:proofErr w:type="spellStart"/>
      <w:r w:rsidRPr="007B68C4">
        <w:rPr>
          <w:sz w:val="24"/>
          <w:szCs w:val="24"/>
          <w:lang w:val="en-US"/>
        </w:rPr>
        <w:t>Nutzz</w:t>
      </w:r>
      <w:proofErr w:type="spellEnd"/>
      <w:r w:rsidRPr="007B68C4">
        <w:rPr>
          <w:sz w:val="24"/>
          <w:szCs w:val="24"/>
          <w:lang w:val="en-US"/>
        </w:rPr>
        <w:t>.</w:t>
      </w:r>
      <w:r w:rsidRPr="007B68C4">
        <w:rPr>
          <w:sz w:val="24"/>
          <w:szCs w:val="24"/>
          <w:lang w:val="en-US"/>
        </w:rPr>
        <w:t xml:space="preserve"> </w:t>
      </w:r>
      <w:r w:rsidRPr="007B68C4">
        <w:rPr>
          <w:sz w:val="24"/>
          <w:szCs w:val="24"/>
          <w:lang w:val="en-US"/>
        </w:rPr>
        <w:t>We are constantly working to produce the best and the highest quality and we continue our investments</w:t>
      </w:r>
      <w:r w:rsidRPr="007B68C4">
        <w:rPr>
          <w:sz w:val="24"/>
          <w:szCs w:val="24"/>
          <w:lang w:val="en-US"/>
        </w:rPr>
        <w:t xml:space="preserve">. </w:t>
      </w:r>
      <w:r w:rsidRPr="007B68C4">
        <w:rPr>
          <w:sz w:val="24"/>
          <w:szCs w:val="24"/>
          <w:lang w:val="en-US"/>
        </w:rPr>
        <w:t>Today, Turkey is one of the world's leading countries in the production of nuts and dried fruit. We are happy to introduce this value of our country to 50 countries in the world as a global Turkish brand.</w:t>
      </w:r>
      <w:r w:rsidRPr="007B68C4">
        <w:rPr>
          <w:sz w:val="24"/>
          <w:szCs w:val="24"/>
          <w:lang w:val="en-US"/>
        </w:rPr>
        <w:t>”</w:t>
      </w:r>
    </w:p>
    <w:p w14:paraId="7EAD0652" w14:textId="77777777" w:rsidR="00E16479" w:rsidRPr="00465109" w:rsidRDefault="00E16479" w:rsidP="00736BAE">
      <w:pPr>
        <w:jc w:val="both"/>
        <w:rPr>
          <w:sz w:val="24"/>
          <w:szCs w:val="24"/>
        </w:rPr>
      </w:pPr>
    </w:p>
    <w:p w14:paraId="48ED7244" w14:textId="31A41A94" w:rsidR="00333907" w:rsidRPr="0076614E" w:rsidRDefault="00023902" w:rsidP="00167658">
      <w:pPr>
        <w:spacing w:after="0"/>
        <w:jc w:val="center"/>
        <w:rPr>
          <w:rFonts w:ascii="Times New Roman" w:eastAsia="Times New Roman" w:hAnsi="Times New Roman"/>
          <w:sz w:val="24"/>
          <w:szCs w:val="24"/>
          <w:lang w:eastAsia="tr-TR"/>
        </w:rPr>
      </w:pPr>
      <w:hyperlink r:id="rId6" w:history="1">
        <w:r w:rsidR="00333907" w:rsidRPr="0076614E">
          <w:rPr>
            <w:rStyle w:val="Kpr"/>
            <w:sz w:val="24"/>
            <w:szCs w:val="24"/>
          </w:rPr>
          <w:t>www.peyman.com.tr</w:t>
        </w:r>
      </w:hyperlink>
    </w:p>
    <w:p w14:paraId="5D340CFD" w14:textId="30E3382D" w:rsidR="007C5CA1" w:rsidRDefault="007C5CA1" w:rsidP="00333907">
      <w:pPr>
        <w:rPr>
          <w:rFonts w:ascii="Calibri" w:eastAsia="Calibri" w:hAnsi="Calibri" w:cs="Calibri"/>
          <w:b/>
          <w:u w:val="single"/>
        </w:rPr>
      </w:pPr>
    </w:p>
    <w:p w14:paraId="71AA8D40" w14:textId="77777777" w:rsidR="007C5CA1" w:rsidRDefault="007C5CA1" w:rsidP="00333907">
      <w:pPr>
        <w:rPr>
          <w:rFonts w:ascii="Calibri" w:eastAsia="Calibri" w:hAnsi="Calibri" w:cs="Calibri"/>
          <w:b/>
          <w:u w:val="single"/>
        </w:rPr>
      </w:pPr>
    </w:p>
    <w:p w14:paraId="16ED3704" w14:textId="1640EDDD" w:rsidR="00333907" w:rsidRPr="007B68C4" w:rsidRDefault="00333907" w:rsidP="00333907">
      <w:pPr>
        <w:rPr>
          <w:rFonts w:ascii="Calibri" w:hAnsi="Calibri" w:cs="Calibri"/>
          <w:bCs/>
          <w:szCs w:val="24"/>
          <w:lang w:val="en-US"/>
        </w:rPr>
      </w:pPr>
      <w:r w:rsidRPr="007B68C4">
        <w:rPr>
          <w:rFonts w:ascii="Calibri" w:hAnsi="Calibri" w:cs="Calibri"/>
          <w:lang w:val="en-US" w:eastAsia="tr-TR"/>
        </w:rPr>
        <w:drawing>
          <wp:anchor distT="0" distB="0" distL="114300" distR="114300" simplePos="0" relativeHeight="251659264" behindDoc="1" locked="0" layoutInCell="1" allowOverlap="1" wp14:anchorId="2564575E" wp14:editId="15786C7F">
            <wp:simplePos x="0" y="0"/>
            <wp:positionH relativeFrom="column">
              <wp:posOffset>-12700</wp:posOffset>
            </wp:positionH>
            <wp:positionV relativeFrom="paragraph">
              <wp:posOffset>488315</wp:posOffset>
            </wp:positionV>
            <wp:extent cx="1292860" cy="672465"/>
            <wp:effectExtent l="0" t="0" r="2540" b="0"/>
            <wp:wrapTight wrapText="bothSides">
              <wp:wrapPolygon edited="0">
                <wp:start x="318" y="0"/>
                <wp:lineTo x="318" y="4895"/>
                <wp:lineTo x="1591" y="10402"/>
                <wp:lineTo x="0" y="15909"/>
                <wp:lineTo x="637" y="20805"/>
                <wp:lineTo x="21324" y="20805"/>
                <wp:lineTo x="21324" y="14686"/>
                <wp:lineTo x="19733" y="11626"/>
                <wp:lineTo x="16232" y="8567"/>
                <wp:lineTo x="10185" y="1224"/>
                <wp:lineTo x="8275" y="0"/>
                <wp:lineTo x="318" y="0"/>
              </wp:wrapPolygon>
            </wp:wrapTight>
            <wp:docPr id="4" name="Resim 4" descr="metin içeren bir resim&#10;&#10;Açıklama otomatik olarak oluşturuld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860"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B91" w:rsidRPr="007B68C4">
        <w:rPr>
          <w:rFonts w:ascii="Calibri" w:eastAsia="Calibri" w:hAnsi="Calibri" w:cs="Calibri"/>
          <w:b/>
          <w:u w:val="single"/>
          <w:lang w:val="en-US"/>
        </w:rPr>
        <w:t>For more information and</w:t>
      </w:r>
      <w:r w:rsidR="007B68C4" w:rsidRPr="007B68C4">
        <w:rPr>
          <w:rFonts w:ascii="Calibri" w:eastAsia="Calibri" w:hAnsi="Calibri" w:cs="Calibri"/>
          <w:b/>
          <w:u w:val="single"/>
          <w:lang w:val="en-US"/>
        </w:rPr>
        <w:t xml:space="preserve"> to be in</w:t>
      </w:r>
      <w:r w:rsidR="000E0B91" w:rsidRPr="007B68C4">
        <w:rPr>
          <w:rFonts w:ascii="Calibri" w:eastAsia="Calibri" w:hAnsi="Calibri" w:cs="Calibri"/>
          <w:b/>
          <w:u w:val="single"/>
          <w:lang w:val="en-US"/>
        </w:rPr>
        <w:t xml:space="preserve"> </w:t>
      </w:r>
      <w:r w:rsidR="007B68C4" w:rsidRPr="007B68C4">
        <w:rPr>
          <w:rFonts w:ascii="Calibri" w:eastAsia="Calibri" w:hAnsi="Calibri" w:cs="Calibri"/>
          <w:b/>
          <w:u w:val="single"/>
          <w:lang w:val="en-US"/>
        </w:rPr>
        <w:t>contact:</w:t>
      </w:r>
    </w:p>
    <w:p w14:paraId="03AAAC4E" w14:textId="77777777" w:rsidR="00333907" w:rsidRPr="005B6870" w:rsidRDefault="00333907" w:rsidP="00736BAE">
      <w:pPr>
        <w:jc w:val="both"/>
        <w:rPr>
          <w:sz w:val="32"/>
          <w:szCs w:val="32"/>
        </w:rPr>
      </w:pPr>
    </w:p>
    <w:sectPr w:rsidR="00333907" w:rsidRPr="005B6870" w:rsidSect="003A121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7ADB"/>
    <w:multiLevelType w:val="hybridMultilevel"/>
    <w:tmpl w:val="E66692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70"/>
    <w:rsid w:val="00023902"/>
    <w:rsid w:val="00043F55"/>
    <w:rsid w:val="00053CE9"/>
    <w:rsid w:val="00090F73"/>
    <w:rsid w:val="000E0B91"/>
    <w:rsid w:val="00110AC4"/>
    <w:rsid w:val="00167658"/>
    <w:rsid w:val="00187426"/>
    <w:rsid w:val="00294DAD"/>
    <w:rsid w:val="002A6C74"/>
    <w:rsid w:val="002B51F9"/>
    <w:rsid w:val="003154E4"/>
    <w:rsid w:val="00333907"/>
    <w:rsid w:val="00390685"/>
    <w:rsid w:val="003A1217"/>
    <w:rsid w:val="003A52AB"/>
    <w:rsid w:val="00446DBC"/>
    <w:rsid w:val="00465109"/>
    <w:rsid w:val="004656DB"/>
    <w:rsid w:val="004A3048"/>
    <w:rsid w:val="004D6174"/>
    <w:rsid w:val="00510421"/>
    <w:rsid w:val="005B426F"/>
    <w:rsid w:val="005B6870"/>
    <w:rsid w:val="005E1B81"/>
    <w:rsid w:val="005F2865"/>
    <w:rsid w:val="00617D16"/>
    <w:rsid w:val="00687EB6"/>
    <w:rsid w:val="006F67E4"/>
    <w:rsid w:val="00735FB4"/>
    <w:rsid w:val="00736BAE"/>
    <w:rsid w:val="00786537"/>
    <w:rsid w:val="007901A5"/>
    <w:rsid w:val="007B68C4"/>
    <w:rsid w:val="007C5CA1"/>
    <w:rsid w:val="008D76A5"/>
    <w:rsid w:val="00912E54"/>
    <w:rsid w:val="00921318"/>
    <w:rsid w:val="00934F4D"/>
    <w:rsid w:val="009938E3"/>
    <w:rsid w:val="009A22F2"/>
    <w:rsid w:val="009D586D"/>
    <w:rsid w:val="00A71856"/>
    <w:rsid w:val="00AF4383"/>
    <w:rsid w:val="00B56B26"/>
    <w:rsid w:val="00B758BA"/>
    <w:rsid w:val="00B86C54"/>
    <w:rsid w:val="00BB3238"/>
    <w:rsid w:val="00BF2700"/>
    <w:rsid w:val="00CD450F"/>
    <w:rsid w:val="00D92278"/>
    <w:rsid w:val="00DC6137"/>
    <w:rsid w:val="00E005E9"/>
    <w:rsid w:val="00E128F3"/>
    <w:rsid w:val="00E16479"/>
    <w:rsid w:val="00E27C4F"/>
    <w:rsid w:val="00E56259"/>
    <w:rsid w:val="00EE0ADB"/>
    <w:rsid w:val="00FE0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9FF9"/>
  <w15:chartTrackingRefBased/>
  <w15:docId w15:val="{2351BEC5-D95A-4A19-8D6B-82FCF620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6DBC"/>
    <w:pPr>
      <w:spacing w:after="0" w:line="240" w:lineRule="auto"/>
      <w:ind w:left="720"/>
    </w:pPr>
    <w:rPr>
      <w:rFonts w:ascii="Calibri" w:hAnsi="Calibri" w:cs="Calibri"/>
    </w:rPr>
  </w:style>
  <w:style w:type="character" w:styleId="AklamaBavurusu">
    <w:name w:val="annotation reference"/>
    <w:basedOn w:val="VarsaylanParagrafYazTipi"/>
    <w:uiPriority w:val="99"/>
    <w:semiHidden/>
    <w:unhideWhenUsed/>
    <w:rsid w:val="00687EB6"/>
    <w:rPr>
      <w:sz w:val="16"/>
      <w:szCs w:val="16"/>
    </w:rPr>
  </w:style>
  <w:style w:type="paragraph" w:styleId="AklamaMetni">
    <w:name w:val="annotation text"/>
    <w:basedOn w:val="Normal"/>
    <w:link w:val="AklamaMetniChar"/>
    <w:uiPriority w:val="99"/>
    <w:semiHidden/>
    <w:unhideWhenUsed/>
    <w:rsid w:val="00687E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87EB6"/>
    <w:rPr>
      <w:sz w:val="20"/>
      <w:szCs w:val="20"/>
    </w:rPr>
  </w:style>
  <w:style w:type="paragraph" w:styleId="AklamaKonusu">
    <w:name w:val="annotation subject"/>
    <w:basedOn w:val="AklamaMetni"/>
    <w:next w:val="AklamaMetni"/>
    <w:link w:val="AklamaKonusuChar"/>
    <w:uiPriority w:val="99"/>
    <w:semiHidden/>
    <w:unhideWhenUsed/>
    <w:rsid w:val="00687EB6"/>
    <w:rPr>
      <w:b/>
      <w:bCs/>
    </w:rPr>
  </w:style>
  <w:style w:type="character" w:customStyle="1" w:styleId="AklamaKonusuChar">
    <w:name w:val="Açıklama Konusu Char"/>
    <w:basedOn w:val="AklamaMetniChar"/>
    <w:link w:val="AklamaKonusu"/>
    <w:uiPriority w:val="99"/>
    <w:semiHidden/>
    <w:rsid w:val="00687EB6"/>
    <w:rPr>
      <w:b/>
      <w:bCs/>
      <w:sz w:val="20"/>
      <w:szCs w:val="20"/>
    </w:rPr>
  </w:style>
  <w:style w:type="paragraph" w:styleId="Dzeltme">
    <w:name w:val="Revision"/>
    <w:hidden/>
    <w:uiPriority w:val="99"/>
    <w:semiHidden/>
    <w:rsid w:val="002B51F9"/>
    <w:pPr>
      <w:spacing w:after="0" w:line="240" w:lineRule="auto"/>
    </w:pPr>
  </w:style>
  <w:style w:type="character" w:styleId="Kpr">
    <w:name w:val="Hyperlink"/>
    <w:basedOn w:val="VarsaylanParagrafYazTipi"/>
    <w:uiPriority w:val="99"/>
    <w:unhideWhenUsed/>
    <w:rsid w:val="00333907"/>
    <w:rPr>
      <w:color w:val="0000FF"/>
      <w:u w:val="single"/>
    </w:rPr>
  </w:style>
  <w:style w:type="paragraph" w:styleId="BalonMetni">
    <w:name w:val="Balloon Text"/>
    <w:basedOn w:val="Normal"/>
    <w:link w:val="BalonMetniChar"/>
    <w:uiPriority w:val="99"/>
    <w:semiHidden/>
    <w:unhideWhenUsed/>
    <w:rsid w:val="003A12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1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ristoiletis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yman.com.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Beste Uysal</cp:lastModifiedBy>
  <cp:revision>2</cp:revision>
  <dcterms:created xsi:type="dcterms:W3CDTF">2021-07-22T10:33:00Z</dcterms:created>
  <dcterms:modified xsi:type="dcterms:W3CDTF">2021-07-22T10:33:00Z</dcterms:modified>
</cp:coreProperties>
</file>