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B3B6" w14:textId="27066AB2" w:rsidR="00AE7285" w:rsidRPr="008C4822" w:rsidRDefault="00E42AF6" w:rsidP="00E42AF6">
      <w:pPr>
        <w:jc w:val="center"/>
        <w:rPr>
          <w:lang w:val="en-US"/>
        </w:rPr>
      </w:pPr>
      <w:r w:rsidRPr="008C4822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134360" wp14:editId="55057D74">
            <wp:simplePos x="0" y="0"/>
            <wp:positionH relativeFrom="margin">
              <wp:posOffset>2094865</wp:posOffset>
            </wp:positionH>
            <wp:positionV relativeFrom="margin">
              <wp:posOffset>-676275</wp:posOffset>
            </wp:positionV>
            <wp:extent cx="1627505" cy="969645"/>
            <wp:effectExtent l="0" t="0" r="0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696F50" w14:textId="77777777" w:rsidR="00E42AF6" w:rsidRPr="008C4822" w:rsidRDefault="00E42AF6" w:rsidP="00E42AF6">
      <w:pPr>
        <w:rPr>
          <w:rFonts w:cs="Tahoma"/>
          <w:b/>
          <w:sz w:val="28"/>
          <w:szCs w:val="28"/>
          <w:u w:val="single"/>
          <w:lang w:val="en-US"/>
        </w:rPr>
      </w:pPr>
    </w:p>
    <w:p w14:paraId="3C37F852" w14:textId="698D544A" w:rsidR="00E42AF6" w:rsidRPr="008C4822" w:rsidRDefault="008C4822" w:rsidP="00E42AF6">
      <w:pPr>
        <w:rPr>
          <w:rFonts w:cs="Tahoma"/>
          <w:b/>
          <w:sz w:val="28"/>
          <w:szCs w:val="28"/>
          <w:u w:val="single"/>
          <w:lang w:val="en-US"/>
        </w:rPr>
      </w:pPr>
      <w:r w:rsidRPr="008C4822">
        <w:rPr>
          <w:rFonts w:cs="Tahoma"/>
          <w:b/>
          <w:sz w:val="28"/>
          <w:szCs w:val="28"/>
          <w:u w:val="single"/>
          <w:lang w:val="en-US"/>
        </w:rPr>
        <w:t>PRESS RELEASE</w:t>
      </w:r>
      <w:r w:rsidR="00E42AF6" w:rsidRPr="008C4822">
        <w:rPr>
          <w:rFonts w:cs="Tahoma"/>
          <w:b/>
          <w:sz w:val="28"/>
          <w:szCs w:val="28"/>
          <w:lang w:val="en-US"/>
        </w:rPr>
        <w:tab/>
      </w:r>
      <w:r w:rsidR="00E42AF6" w:rsidRPr="008C4822">
        <w:rPr>
          <w:rFonts w:cs="Tahoma"/>
          <w:b/>
          <w:sz w:val="28"/>
          <w:szCs w:val="28"/>
          <w:lang w:val="en-US"/>
        </w:rPr>
        <w:tab/>
      </w:r>
      <w:r w:rsidR="00E42AF6" w:rsidRPr="008C4822">
        <w:rPr>
          <w:rFonts w:cs="Tahoma"/>
          <w:b/>
          <w:sz w:val="28"/>
          <w:szCs w:val="28"/>
          <w:lang w:val="en-US"/>
        </w:rPr>
        <w:tab/>
      </w:r>
      <w:r w:rsidR="00E42AF6" w:rsidRPr="008C4822">
        <w:rPr>
          <w:rFonts w:cs="Tahoma"/>
          <w:b/>
          <w:sz w:val="28"/>
          <w:szCs w:val="28"/>
          <w:lang w:val="en-US"/>
        </w:rPr>
        <w:tab/>
      </w:r>
      <w:r w:rsidR="00E42AF6" w:rsidRPr="008C4822">
        <w:rPr>
          <w:rFonts w:cs="Tahoma"/>
          <w:b/>
          <w:sz w:val="28"/>
          <w:szCs w:val="28"/>
          <w:lang w:val="en-US"/>
        </w:rPr>
        <w:tab/>
      </w:r>
      <w:r w:rsidR="00E42AF6" w:rsidRPr="008C4822">
        <w:rPr>
          <w:rFonts w:cs="Tahoma"/>
          <w:b/>
          <w:sz w:val="28"/>
          <w:szCs w:val="28"/>
          <w:lang w:val="en-US"/>
        </w:rPr>
        <w:tab/>
      </w:r>
      <w:r w:rsidR="00E42AF6" w:rsidRPr="008C4822">
        <w:rPr>
          <w:rFonts w:cs="Tahoma"/>
          <w:b/>
          <w:sz w:val="28"/>
          <w:szCs w:val="28"/>
          <w:lang w:val="en-US"/>
        </w:rPr>
        <w:tab/>
      </w:r>
      <w:r w:rsidRPr="008C4822">
        <w:rPr>
          <w:rFonts w:cs="Tahoma"/>
          <w:b/>
          <w:sz w:val="28"/>
          <w:szCs w:val="28"/>
          <w:lang w:val="en-US"/>
        </w:rPr>
        <w:t xml:space="preserve">       </w:t>
      </w:r>
      <w:r w:rsidR="00E42AF6" w:rsidRPr="008C4822">
        <w:rPr>
          <w:rFonts w:cs="Tahoma"/>
          <w:b/>
          <w:sz w:val="28"/>
          <w:szCs w:val="28"/>
          <w:lang w:val="en-US"/>
        </w:rPr>
        <w:t xml:space="preserve">     </w:t>
      </w:r>
      <w:r w:rsidRPr="008C4822">
        <w:rPr>
          <w:rFonts w:cs="Tahoma"/>
          <w:b/>
          <w:sz w:val="28"/>
          <w:szCs w:val="28"/>
          <w:lang w:val="en-US"/>
        </w:rPr>
        <w:t>February</w:t>
      </w:r>
      <w:r w:rsidR="00E42AF6" w:rsidRPr="008C4822">
        <w:rPr>
          <w:rFonts w:cs="Tahoma"/>
          <w:b/>
          <w:sz w:val="28"/>
          <w:szCs w:val="28"/>
          <w:lang w:val="en-US"/>
        </w:rPr>
        <w:t xml:space="preserve"> 2021</w:t>
      </w:r>
    </w:p>
    <w:p w14:paraId="32A319C5" w14:textId="77777777" w:rsidR="00AA53E6" w:rsidRPr="008C4822" w:rsidRDefault="00AA53E6" w:rsidP="00741395">
      <w:pPr>
        <w:jc w:val="center"/>
        <w:rPr>
          <w:b/>
          <w:bCs/>
          <w:color w:val="FF0000"/>
          <w:sz w:val="32"/>
          <w:szCs w:val="32"/>
          <w:u w:val="single"/>
          <w:lang w:val="en-US"/>
        </w:rPr>
      </w:pPr>
    </w:p>
    <w:p w14:paraId="38F9B852" w14:textId="7B7334D1" w:rsidR="008C4822" w:rsidRPr="00720BE5" w:rsidRDefault="00781BD8" w:rsidP="008C4822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720BE5">
        <w:rPr>
          <w:b/>
          <w:bCs/>
          <w:sz w:val="32"/>
          <w:szCs w:val="32"/>
          <w:u w:val="single"/>
          <w:lang w:val="en-US"/>
        </w:rPr>
        <w:t>T</w:t>
      </w:r>
      <w:r w:rsidR="008C4822" w:rsidRPr="00720BE5">
        <w:rPr>
          <w:b/>
          <w:bCs/>
          <w:sz w:val="32"/>
          <w:szCs w:val="32"/>
          <w:u w:val="single"/>
          <w:lang w:val="en-US"/>
        </w:rPr>
        <w:t xml:space="preserve">urkey will </w:t>
      </w:r>
      <w:r w:rsidR="008657E4">
        <w:rPr>
          <w:b/>
          <w:bCs/>
          <w:sz w:val="32"/>
          <w:szCs w:val="32"/>
          <w:u w:val="single"/>
          <w:lang w:val="en-US"/>
        </w:rPr>
        <w:t>feast on</w:t>
      </w:r>
      <w:r w:rsidR="00FF1DB7">
        <w:rPr>
          <w:b/>
          <w:bCs/>
          <w:sz w:val="32"/>
          <w:szCs w:val="32"/>
          <w:u w:val="single"/>
          <w:lang w:val="en-US"/>
        </w:rPr>
        <w:t xml:space="preserve"> the</w:t>
      </w:r>
      <w:r w:rsidR="008C4822" w:rsidRPr="00720BE5">
        <w:rPr>
          <w:b/>
          <w:bCs/>
          <w:sz w:val="32"/>
          <w:szCs w:val="32"/>
          <w:u w:val="single"/>
          <w:lang w:val="en-US"/>
        </w:rPr>
        <w:t xml:space="preserve"> </w:t>
      </w:r>
      <w:proofErr w:type="gramStart"/>
      <w:r w:rsidR="008C4822" w:rsidRPr="00720BE5">
        <w:rPr>
          <w:b/>
          <w:bCs/>
          <w:sz w:val="32"/>
          <w:szCs w:val="32"/>
          <w:u w:val="single"/>
          <w:lang w:val="en-US"/>
        </w:rPr>
        <w:t>renewed</w:t>
      </w:r>
      <w:proofErr w:type="gramEnd"/>
    </w:p>
    <w:p w14:paraId="5703668E" w14:textId="7F77FB89" w:rsidR="007B786D" w:rsidRPr="00720BE5" w:rsidRDefault="008C4822" w:rsidP="008C4822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720BE5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720BE5">
        <w:rPr>
          <w:b/>
          <w:bCs/>
          <w:sz w:val="32"/>
          <w:szCs w:val="32"/>
          <w:u w:val="single"/>
          <w:lang w:val="en-US"/>
        </w:rPr>
        <w:t>Bahçeden</w:t>
      </w:r>
      <w:proofErr w:type="spellEnd"/>
      <w:r w:rsidRPr="00720BE5">
        <w:rPr>
          <w:b/>
          <w:bCs/>
          <w:sz w:val="32"/>
          <w:szCs w:val="32"/>
          <w:u w:val="single"/>
          <w:lang w:val="en-US"/>
        </w:rPr>
        <w:t xml:space="preserve"> flavors with </w:t>
      </w:r>
      <w:proofErr w:type="spellStart"/>
      <w:r w:rsidRPr="00720BE5">
        <w:rPr>
          <w:b/>
          <w:bCs/>
          <w:sz w:val="32"/>
          <w:szCs w:val="32"/>
          <w:u w:val="single"/>
          <w:lang w:val="en-US"/>
        </w:rPr>
        <w:t>Refika</w:t>
      </w:r>
      <w:proofErr w:type="spellEnd"/>
      <w:r w:rsidRPr="00720BE5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720BE5">
        <w:rPr>
          <w:b/>
          <w:bCs/>
          <w:sz w:val="32"/>
          <w:szCs w:val="32"/>
          <w:u w:val="single"/>
          <w:lang w:val="en-US"/>
        </w:rPr>
        <w:t>Birgül</w:t>
      </w:r>
      <w:proofErr w:type="spellEnd"/>
    </w:p>
    <w:p w14:paraId="7654C755" w14:textId="20966670" w:rsidR="00D82EAB" w:rsidRPr="008C4822" w:rsidRDefault="008217B1" w:rsidP="00886EE2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886EE2">
        <w:rPr>
          <w:b/>
          <w:bCs/>
          <w:sz w:val="24"/>
          <w:szCs w:val="24"/>
          <w:lang w:val="en-US"/>
        </w:rPr>
        <w:t>Bahçeden</w:t>
      </w:r>
      <w:proofErr w:type="spellEnd"/>
      <w:r w:rsidRPr="00886EE2">
        <w:rPr>
          <w:b/>
          <w:bCs/>
          <w:sz w:val="24"/>
          <w:szCs w:val="24"/>
          <w:lang w:val="en-US"/>
        </w:rPr>
        <w:t xml:space="preserve">, </w:t>
      </w:r>
      <w:r w:rsidR="00886EE2" w:rsidRPr="00886EE2">
        <w:rPr>
          <w:b/>
          <w:bCs/>
          <w:sz w:val="24"/>
          <w:szCs w:val="24"/>
          <w:lang w:val="en-US"/>
        </w:rPr>
        <w:t>the p</w:t>
      </w:r>
      <w:r w:rsidRPr="00886EE2">
        <w:rPr>
          <w:b/>
          <w:bCs/>
          <w:sz w:val="24"/>
          <w:szCs w:val="24"/>
          <w:lang w:val="en-US"/>
        </w:rPr>
        <w:t xml:space="preserve">opular brand of the world of nuts, is making its renewed flavors meet with the audience with a cheerful </w:t>
      </w:r>
      <w:r w:rsidR="00B72BB0" w:rsidRPr="00886EE2">
        <w:rPr>
          <w:b/>
          <w:bCs/>
          <w:sz w:val="24"/>
          <w:szCs w:val="24"/>
          <w:lang w:val="en-US"/>
        </w:rPr>
        <w:t>advertising</w:t>
      </w:r>
      <w:r w:rsidRPr="00886EE2">
        <w:rPr>
          <w:b/>
          <w:bCs/>
          <w:sz w:val="24"/>
          <w:szCs w:val="24"/>
          <w:lang w:val="en-US"/>
        </w:rPr>
        <w:t xml:space="preserve"> campaign. Carrying its power one step further with its new </w:t>
      </w:r>
      <w:r w:rsidR="00B72BB0" w:rsidRPr="00886EE2">
        <w:rPr>
          <w:b/>
          <w:bCs/>
          <w:sz w:val="24"/>
          <w:szCs w:val="24"/>
          <w:lang w:val="en-US"/>
        </w:rPr>
        <w:t>image</w:t>
      </w:r>
      <w:r w:rsidRPr="00886EE2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886EE2">
        <w:rPr>
          <w:b/>
          <w:bCs/>
          <w:sz w:val="24"/>
          <w:szCs w:val="24"/>
          <w:lang w:val="en-US"/>
        </w:rPr>
        <w:t>Bahçeden</w:t>
      </w:r>
      <w:proofErr w:type="spellEnd"/>
      <w:r w:rsidRPr="00886EE2">
        <w:rPr>
          <w:b/>
          <w:bCs/>
          <w:sz w:val="24"/>
          <w:szCs w:val="24"/>
          <w:lang w:val="en-US"/>
        </w:rPr>
        <w:t xml:space="preserve"> meets </w:t>
      </w:r>
      <w:r w:rsidR="009D4751" w:rsidRPr="00886EE2">
        <w:rPr>
          <w:b/>
          <w:bCs/>
          <w:sz w:val="24"/>
          <w:szCs w:val="24"/>
          <w:lang w:val="en-US"/>
        </w:rPr>
        <w:t xml:space="preserve">consumers’ expectations about nuts and fruits with gourmet products and new generation packaging. </w:t>
      </w:r>
    </w:p>
    <w:p w14:paraId="56073FE2" w14:textId="49DCFB80" w:rsidR="001477E7" w:rsidRPr="00886EE2" w:rsidRDefault="005F2499" w:rsidP="00757134">
      <w:pPr>
        <w:rPr>
          <w:sz w:val="24"/>
          <w:szCs w:val="24"/>
          <w:lang w:val="en-US"/>
        </w:rPr>
      </w:pPr>
      <w:r w:rsidRPr="00886EE2">
        <w:rPr>
          <w:sz w:val="24"/>
          <w:szCs w:val="24"/>
          <w:lang w:val="en-US"/>
        </w:rPr>
        <w:t xml:space="preserve">Peyman’s strong brand </w:t>
      </w:r>
      <w:proofErr w:type="spellStart"/>
      <w:r w:rsidRPr="00886EE2">
        <w:rPr>
          <w:b/>
          <w:bCs/>
          <w:sz w:val="24"/>
          <w:szCs w:val="24"/>
          <w:lang w:val="en-US"/>
        </w:rPr>
        <w:t>Bahçeden</w:t>
      </w:r>
      <w:proofErr w:type="spellEnd"/>
      <w:r w:rsidRPr="00886EE2">
        <w:rPr>
          <w:b/>
          <w:bCs/>
          <w:sz w:val="24"/>
          <w:szCs w:val="24"/>
          <w:lang w:val="en-US"/>
        </w:rPr>
        <w:t xml:space="preserve"> </w:t>
      </w:r>
      <w:r w:rsidRPr="00886EE2">
        <w:rPr>
          <w:sz w:val="24"/>
          <w:szCs w:val="24"/>
          <w:lang w:val="en-US"/>
        </w:rPr>
        <w:t xml:space="preserve">have started an advertising campaign with the </w:t>
      </w:r>
      <w:r w:rsidR="00B72BB0" w:rsidRPr="00886EE2">
        <w:rPr>
          <w:sz w:val="24"/>
          <w:szCs w:val="24"/>
          <w:lang w:val="en-US"/>
        </w:rPr>
        <w:t>popular</w:t>
      </w:r>
      <w:r w:rsidRPr="00886EE2">
        <w:rPr>
          <w:sz w:val="24"/>
          <w:szCs w:val="24"/>
          <w:lang w:val="en-US"/>
        </w:rPr>
        <w:t xml:space="preserve"> figure in the world of gastronomy, </w:t>
      </w:r>
      <w:r w:rsidRPr="00886EE2">
        <w:rPr>
          <w:b/>
          <w:bCs/>
          <w:sz w:val="24"/>
          <w:szCs w:val="24"/>
          <w:lang w:val="en-US"/>
        </w:rPr>
        <w:t xml:space="preserve">the founder of </w:t>
      </w:r>
      <w:proofErr w:type="spellStart"/>
      <w:r w:rsidRPr="00886EE2">
        <w:rPr>
          <w:b/>
          <w:bCs/>
          <w:sz w:val="24"/>
          <w:szCs w:val="24"/>
          <w:lang w:val="en-US"/>
        </w:rPr>
        <w:t>Refika’nın</w:t>
      </w:r>
      <w:proofErr w:type="spellEnd"/>
      <w:r w:rsidRPr="00886EE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86EE2">
        <w:rPr>
          <w:b/>
          <w:bCs/>
          <w:sz w:val="24"/>
          <w:szCs w:val="24"/>
          <w:lang w:val="en-US"/>
        </w:rPr>
        <w:t>Mutfağı</w:t>
      </w:r>
      <w:proofErr w:type="spellEnd"/>
      <w:r w:rsidRPr="00886EE2">
        <w:rPr>
          <w:b/>
          <w:bCs/>
          <w:sz w:val="24"/>
          <w:szCs w:val="24"/>
          <w:lang w:val="en-US"/>
        </w:rPr>
        <w:t xml:space="preserve"> and a food writer, </w:t>
      </w:r>
      <w:proofErr w:type="spellStart"/>
      <w:r w:rsidRPr="00886EE2">
        <w:rPr>
          <w:b/>
          <w:bCs/>
          <w:sz w:val="24"/>
          <w:szCs w:val="24"/>
          <w:lang w:val="en-US"/>
        </w:rPr>
        <w:t>Refika</w:t>
      </w:r>
      <w:proofErr w:type="spellEnd"/>
      <w:r w:rsidRPr="00886EE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86EE2">
        <w:rPr>
          <w:b/>
          <w:bCs/>
          <w:sz w:val="24"/>
          <w:szCs w:val="24"/>
          <w:lang w:val="en-US"/>
        </w:rPr>
        <w:t>Birgül</w:t>
      </w:r>
      <w:proofErr w:type="spellEnd"/>
      <w:r w:rsidRPr="00886EE2">
        <w:rPr>
          <w:b/>
          <w:bCs/>
          <w:sz w:val="24"/>
          <w:szCs w:val="24"/>
          <w:lang w:val="en-US"/>
        </w:rPr>
        <w:t xml:space="preserve">, </w:t>
      </w:r>
      <w:r w:rsidRPr="00886EE2">
        <w:rPr>
          <w:sz w:val="24"/>
          <w:szCs w:val="24"/>
          <w:lang w:val="en-US"/>
        </w:rPr>
        <w:t xml:space="preserve">for Roasted Hazelnuts with Sea Salt, Raw Nuts Mix, </w:t>
      </w:r>
      <w:r w:rsidR="00A9756E" w:rsidRPr="00886EE2">
        <w:rPr>
          <w:sz w:val="24"/>
          <w:szCs w:val="24"/>
          <w:lang w:val="en-US"/>
        </w:rPr>
        <w:t xml:space="preserve">Mixed Nuts, and </w:t>
      </w:r>
      <w:proofErr w:type="spellStart"/>
      <w:r w:rsidR="00A9756E" w:rsidRPr="00886EE2">
        <w:rPr>
          <w:sz w:val="24"/>
          <w:szCs w:val="24"/>
          <w:lang w:val="en-US"/>
        </w:rPr>
        <w:t>Osmaniye</w:t>
      </w:r>
      <w:proofErr w:type="spellEnd"/>
      <w:r w:rsidR="00A9756E" w:rsidRPr="00886EE2">
        <w:rPr>
          <w:sz w:val="24"/>
          <w:szCs w:val="24"/>
          <w:lang w:val="en-US"/>
        </w:rPr>
        <w:t xml:space="preserve"> Peanuts (roasted peanuts in shell). Built upon 4 different scenarios, the commercials deliver the radical change </w:t>
      </w:r>
      <w:proofErr w:type="spellStart"/>
      <w:r w:rsidR="00A9756E" w:rsidRPr="00886EE2">
        <w:rPr>
          <w:sz w:val="24"/>
          <w:szCs w:val="24"/>
          <w:lang w:val="en-US"/>
        </w:rPr>
        <w:t>Bahçeden</w:t>
      </w:r>
      <w:proofErr w:type="spellEnd"/>
      <w:r w:rsidR="00A9756E" w:rsidRPr="00886EE2">
        <w:rPr>
          <w:sz w:val="24"/>
          <w:szCs w:val="24"/>
          <w:lang w:val="en-US"/>
        </w:rPr>
        <w:t xml:space="preserve"> has underwent and the new gourmet flavors to the consumer </w:t>
      </w:r>
      <w:r w:rsidR="00B72BB0" w:rsidRPr="00886EE2">
        <w:rPr>
          <w:sz w:val="24"/>
          <w:szCs w:val="24"/>
          <w:lang w:val="en-US"/>
        </w:rPr>
        <w:t>through</w:t>
      </w:r>
      <w:r w:rsidR="00A9756E" w:rsidRPr="00886EE2">
        <w:rPr>
          <w:sz w:val="24"/>
          <w:szCs w:val="24"/>
          <w:lang w:val="en-US"/>
        </w:rPr>
        <w:t xml:space="preserve"> entertaining dialogues.</w:t>
      </w:r>
    </w:p>
    <w:p w14:paraId="0452BBDC" w14:textId="2B7896BF" w:rsidR="001477E7" w:rsidRPr="00886EE2" w:rsidRDefault="001477E7" w:rsidP="00757134">
      <w:pPr>
        <w:rPr>
          <w:b/>
          <w:bCs/>
          <w:i/>
          <w:iCs/>
          <w:sz w:val="24"/>
          <w:szCs w:val="24"/>
          <w:lang w:val="en-US"/>
        </w:rPr>
      </w:pPr>
      <w:proofErr w:type="spellStart"/>
      <w:r w:rsidRPr="00886EE2">
        <w:rPr>
          <w:b/>
          <w:bCs/>
          <w:i/>
          <w:iCs/>
          <w:sz w:val="24"/>
          <w:szCs w:val="24"/>
          <w:lang w:val="en-US"/>
        </w:rPr>
        <w:t>Bahçeden</w:t>
      </w:r>
      <w:proofErr w:type="spellEnd"/>
      <w:r w:rsidRPr="00886EE2">
        <w:rPr>
          <w:b/>
          <w:bCs/>
          <w:i/>
          <w:iCs/>
          <w:sz w:val="24"/>
          <w:szCs w:val="24"/>
          <w:lang w:val="en-US"/>
        </w:rPr>
        <w:t xml:space="preserve"> has bec</w:t>
      </w:r>
      <w:r w:rsidR="00B72BB0" w:rsidRPr="00886EE2">
        <w:rPr>
          <w:b/>
          <w:bCs/>
          <w:i/>
          <w:iCs/>
          <w:sz w:val="24"/>
          <w:szCs w:val="24"/>
          <w:lang w:val="en-US"/>
        </w:rPr>
        <w:t>o</w:t>
      </w:r>
      <w:r w:rsidRPr="00886EE2">
        <w:rPr>
          <w:b/>
          <w:bCs/>
          <w:i/>
          <w:iCs/>
          <w:sz w:val="24"/>
          <w:szCs w:val="24"/>
          <w:lang w:val="en-US"/>
        </w:rPr>
        <w:t xml:space="preserve">me a mega brand </w:t>
      </w:r>
      <w:r w:rsidR="00B72BB0" w:rsidRPr="00886EE2">
        <w:rPr>
          <w:b/>
          <w:bCs/>
          <w:i/>
          <w:iCs/>
          <w:sz w:val="24"/>
          <w:szCs w:val="24"/>
          <w:lang w:val="en-US"/>
        </w:rPr>
        <w:t>owing to</w:t>
      </w:r>
      <w:r w:rsidRPr="00886EE2">
        <w:rPr>
          <w:b/>
          <w:bCs/>
          <w:i/>
          <w:iCs/>
          <w:sz w:val="24"/>
          <w:szCs w:val="24"/>
          <w:lang w:val="en-US"/>
        </w:rPr>
        <w:t xml:space="preserve"> its </w:t>
      </w:r>
      <w:proofErr w:type="gramStart"/>
      <w:r w:rsidRPr="00886EE2">
        <w:rPr>
          <w:b/>
          <w:bCs/>
          <w:i/>
          <w:iCs/>
          <w:sz w:val="24"/>
          <w:szCs w:val="24"/>
          <w:lang w:val="en-US"/>
        </w:rPr>
        <w:t>transformation</w:t>
      </w:r>
      <w:proofErr w:type="gramEnd"/>
    </w:p>
    <w:p w14:paraId="4A3D024C" w14:textId="0F6CCCB7" w:rsidR="001477E7" w:rsidRPr="00886EE2" w:rsidRDefault="001477E7" w:rsidP="00D82EAB">
      <w:pPr>
        <w:rPr>
          <w:sz w:val="24"/>
          <w:szCs w:val="24"/>
          <w:lang w:val="en-US"/>
        </w:rPr>
      </w:pPr>
      <w:r w:rsidRPr="00886EE2">
        <w:rPr>
          <w:sz w:val="24"/>
          <w:szCs w:val="24"/>
          <w:lang w:val="en-US"/>
        </w:rPr>
        <w:t xml:space="preserve">Expressing their </w:t>
      </w:r>
      <w:r w:rsidR="00886EE2" w:rsidRPr="00886EE2">
        <w:rPr>
          <w:sz w:val="24"/>
          <w:szCs w:val="24"/>
          <w:lang w:val="en-US"/>
        </w:rPr>
        <w:t>aim</w:t>
      </w:r>
      <w:r w:rsidRPr="00886EE2">
        <w:rPr>
          <w:sz w:val="24"/>
          <w:szCs w:val="24"/>
          <w:lang w:val="en-US"/>
        </w:rPr>
        <w:t xml:space="preserve"> of showing the world of </w:t>
      </w:r>
      <w:proofErr w:type="spellStart"/>
      <w:r w:rsidRPr="00886EE2">
        <w:rPr>
          <w:sz w:val="24"/>
          <w:szCs w:val="24"/>
          <w:lang w:val="en-US"/>
        </w:rPr>
        <w:t>Bahçeden</w:t>
      </w:r>
      <w:proofErr w:type="spellEnd"/>
      <w:r w:rsidRPr="00886EE2">
        <w:rPr>
          <w:sz w:val="24"/>
          <w:szCs w:val="24"/>
          <w:lang w:val="en-US"/>
        </w:rPr>
        <w:t xml:space="preserve"> in the best way </w:t>
      </w:r>
      <w:r w:rsidR="007F21BD" w:rsidRPr="00886EE2">
        <w:rPr>
          <w:sz w:val="24"/>
          <w:szCs w:val="24"/>
          <w:lang w:val="en-US"/>
        </w:rPr>
        <w:t>via</w:t>
      </w:r>
      <w:r w:rsidRPr="00886EE2">
        <w:rPr>
          <w:sz w:val="24"/>
          <w:szCs w:val="24"/>
          <w:lang w:val="en-US"/>
        </w:rPr>
        <w:t xml:space="preserve"> the new advertis</w:t>
      </w:r>
      <w:r w:rsidR="00886EE2">
        <w:rPr>
          <w:sz w:val="24"/>
          <w:szCs w:val="24"/>
          <w:lang w:val="en-US"/>
        </w:rPr>
        <w:t>ing</w:t>
      </w:r>
      <w:r w:rsidRPr="00886EE2">
        <w:rPr>
          <w:sz w:val="24"/>
          <w:szCs w:val="24"/>
          <w:lang w:val="en-US"/>
        </w:rPr>
        <w:t xml:space="preserve"> campaign, </w:t>
      </w:r>
      <w:r w:rsidRPr="00886EE2">
        <w:rPr>
          <w:b/>
          <w:bCs/>
          <w:sz w:val="24"/>
          <w:szCs w:val="24"/>
          <w:lang w:val="en-US"/>
        </w:rPr>
        <w:t xml:space="preserve">Peyman Marketing Director Ali Burak </w:t>
      </w:r>
      <w:proofErr w:type="spellStart"/>
      <w:r w:rsidRPr="00886EE2">
        <w:rPr>
          <w:b/>
          <w:bCs/>
          <w:sz w:val="24"/>
          <w:szCs w:val="24"/>
          <w:lang w:val="en-US"/>
        </w:rPr>
        <w:t>Aygül</w:t>
      </w:r>
      <w:proofErr w:type="spellEnd"/>
      <w:r w:rsidRPr="00886EE2">
        <w:rPr>
          <w:b/>
          <w:bCs/>
          <w:sz w:val="24"/>
          <w:szCs w:val="24"/>
          <w:lang w:val="en-US"/>
        </w:rPr>
        <w:t xml:space="preserve"> </w:t>
      </w:r>
      <w:r w:rsidRPr="00886EE2">
        <w:rPr>
          <w:sz w:val="24"/>
          <w:szCs w:val="24"/>
          <w:lang w:val="en-US"/>
        </w:rPr>
        <w:t xml:space="preserve">said: “We decided to expand our family with the intention of canalizing the power of </w:t>
      </w:r>
      <w:r w:rsidR="009D4751" w:rsidRPr="00886EE2">
        <w:rPr>
          <w:sz w:val="24"/>
          <w:szCs w:val="24"/>
          <w:lang w:val="en-US"/>
        </w:rPr>
        <w:t>our</w:t>
      </w:r>
      <w:r w:rsidRPr="00886EE2">
        <w:rPr>
          <w:sz w:val="24"/>
          <w:szCs w:val="24"/>
          <w:lang w:val="en-US"/>
        </w:rPr>
        <w:t xml:space="preserve"> brand to all of our product categories, and we actualized our decision </w:t>
      </w:r>
      <w:r w:rsidR="00BD1E38" w:rsidRPr="00886EE2">
        <w:rPr>
          <w:sz w:val="24"/>
          <w:szCs w:val="24"/>
          <w:lang w:val="en-US"/>
        </w:rPr>
        <w:t xml:space="preserve">in the last months of the past year. By removing the distinction between raw and roasted, we united </w:t>
      </w:r>
      <w:proofErr w:type="gramStart"/>
      <w:r w:rsidR="00BD1E38" w:rsidRPr="00886EE2">
        <w:rPr>
          <w:sz w:val="24"/>
          <w:szCs w:val="24"/>
          <w:lang w:val="en-US"/>
        </w:rPr>
        <w:t>all of</w:t>
      </w:r>
      <w:proofErr w:type="gramEnd"/>
      <w:r w:rsidR="00BD1E38" w:rsidRPr="00886EE2">
        <w:rPr>
          <w:sz w:val="24"/>
          <w:szCs w:val="24"/>
          <w:lang w:val="en-US"/>
        </w:rPr>
        <w:t xml:space="preserve"> our natural, healthy and gourmet flavors under our strong brand, </w:t>
      </w:r>
      <w:proofErr w:type="spellStart"/>
      <w:r w:rsidR="00BD1E38" w:rsidRPr="00886EE2">
        <w:rPr>
          <w:sz w:val="24"/>
          <w:szCs w:val="24"/>
          <w:lang w:val="en-US"/>
        </w:rPr>
        <w:t>Bahçeden</w:t>
      </w:r>
      <w:proofErr w:type="spellEnd"/>
      <w:r w:rsidR="00BD1E38" w:rsidRPr="00886EE2">
        <w:rPr>
          <w:sz w:val="24"/>
          <w:szCs w:val="24"/>
          <w:lang w:val="en-US"/>
        </w:rPr>
        <w:t xml:space="preserve">. Following our fastidiously carried out R&amp;D studies, we </w:t>
      </w:r>
      <w:r w:rsidR="007F21BD" w:rsidRPr="00886EE2">
        <w:rPr>
          <w:sz w:val="24"/>
          <w:szCs w:val="24"/>
          <w:lang w:val="en-US"/>
        </w:rPr>
        <w:t xml:space="preserve">have </w:t>
      </w:r>
      <w:r w:rsidR="00BD1E38" w:rsidRPr="00886EE2">
        <w:rPr>
          <w:sz w:val="24"/>
          <w:szCs w:val="24"/>
          <w:lang w:val="en-US"/>
        </w:rPr>
        <w:t xml:space="preserve">transformed </w:t>
      </w:r>
      <w:proofErr w:type="spellStart"/>
      <w:r w:rsidR="00BD1E38" w:rsidRPr="00886EE2">
        <w:rPr>
          <w:sz w:val="24"/>
          <w:szCs w:val="24"/>
          <w:lang w:val="en-US"/>
        </w:rPr>
        <w:t>Bahçeden</w:t>
      </w:r>
      <w:proofErr w:type="spellEnd"/>
      <w:r w:rsidR="00BD1E38" w:rsidRPr="00886EE2">
        <w:rPr>
          <w:sz w:val="24"/>
          <w:szCs w:val="24"/>
          <w:lang w:val="en-US"/>
        </w:rPr>
        <w:t xml:space="preserve"> into a mega brand, and by doing so, we </w:t>
      </w:r>
      <w:r w:rsidR="007F21BD" w:rsidRPr="00886EE2">
        <w:rPr>
          <w:sz w:val="24"/>
          <w:szCs w:val="24"/>
          <w:lang w:val="en-US"/>
        </w:rPr>
        <w:t xml:space="preserve">have </w:t>
      </w:r>
      <w:r w:rsidR="00BD1E38" w:rsidRPr="00886EE2">
        <w:rPr>
          <w:sz w:val="24"/>
          <w:szCs w:val="24"/>
          <w:lang w:val="en-US"/>
        </w:rPr>
        <w:t>fulfilled the expectations o</w:t>
      </w:r>
      <w:r w:rsidR="007F21BD" w:rsidRPr="00886EE2">
        <w:rPr>
          <w:sz w:val="24"/>
          <w:szCs w:val="24"/>
          <w:lang w:val="en-US"/>
        </w:rPr>
        <w:t>f</w:t>
      </w:r>
      <w:r w:rsidR="00BD1E38" w:rsidRPr="00886EE2">
        <w:rPr>
          <w:sz w:val="24"/>
          <w:szCs w:val="24"/>
          <w:lang w:val="en-US"/>
        </w:rPr>
        <w:t xml:space="preserve"> our customers, and we </w:t>
      </w:r>
      <w:r w:rsidR="007F21BD" w:rsidRPr="00886EE2">
        <w:rPr>
          <w:sz w:val="24"/>
          <w:szCs w:val="24"/>
          <w:lang w:val="en-US"/>
        </w:rPr>
        <w:t xml:space="preserve">have </w:t>
      </w:r>
      <w:r w:rsidR="00BD1E38" w:rsidRPr="00886EE2">
        <w:rPr>
          <w:sz w:val="24"/>
          <w:szCs w:val="24"/>
          <w:lang w:val="en-US"/>
        </w:rPr>
        <w:t xml:space="preserve">made our already strong brand </w:t>
      </w:r>
      <w:proofErr w:type="spellStart"/>
      <w:r w:rsidR="00BD1E38" w:rsidRPr="00886EE2">
        <w:rPr>
          <w:sz w:val="24"/>
          <w:szCs w:val="24"/>
          <w:lang w:val="en-US"/>
        </w:rPr>
        <w:t>Bahçeden</w:t>
      </w:r>
      <w:proofErr w:type="spellEnd"/>
      <w:r w:rsidR="00BD1E38" w:rsidRPr="00886EE2">
        <w:rPr>
          <w:sz w:val="24"/>
          <w:szCs w:val="24"/>
          <w:lang w:val="en-US"/>
        </w:rPr>
        <w:t xml:space="preserve"> </w:t>
      </w:r>
      <w:r w:rsidR="007F21BD" w:rsidRPr="00886EE2">
        <w:rPr>
          <w:sz w:val="24"/>
          <w:szCs w:val="24"/>
          <w:lang w:val="en-US"/>
        </w:rPr>
        <w:t xml:space="preserve">even </w:t>
      </w:r>
      <w:r w:rsidR="00BD1E38" w:rsidRPr="00886EE2">
        <w:rPr>
          <w:sz w:val="24"/>
          <w:szCs w:val="24"/>
          <w:lang w:val="en-US"/>
        </w:rPr>
        <w:t xml:space="preserve">stronger. </w:t>
      </w:r>
      <w:r w:rsidR="009D4751" w:rsidRPr="00886EE2">
        <w:rPr>
          <w:sz w:val="24"/>
          <w:szCs w:val="24"/>
          <w:lang w:val="en-US"/>
        </w:rPr>
        <w:t>And t</w:t>
      </w:r>
      <w:r w:rsidR="00BD1E38" w:rsidRPr="00886EE2">
        <w:rPr>
          <w:sz w:val="24"/>
          <w:szCs w:val="24"/>
          <w:lang w:val="en-US"/>
        </w:rPr>
        <w:t xml:space="preserve">he moment we </w:t>
      </w:r>
      <w:r w:rsidR="002B14C3" w:rsidRPr="00886EE2">
        <w:rPr>
          <w:sz w:val="24"/>
          <w:szCs w:val="24"/>
          <w:lang w:val="en-US"/>
        </w:rPr>
        <w:t xml:space="preserve">made sure </w:t>
      </w:r>
      <w:r w:rsidR="009D4751" w:rsidRPr="00886EE2">
        <w:rPr>
          <w:sz w:val="24"/>
          <w:szCs w:val="24"/>
          <w:lang w:val="en-US"/>
        </w:rPr>
        <w:t xml:space="preserve">that the innovative steps we took were located precisely in the presence of </w:t>
      </w:r>
      <w:r w:rsidR="007F21BD" w:rsidRPr="00886EE2">
        <w:rPr>
          <w:sz w:val="24"/>
          <w:szCs w:val="24"/>
          <w:lang w:val="en-US"/>
        </w:rPr>
        <w:t xml:space="preserve">the </w:t>
      </w:r>
      <w:r w:rsidR="009D4751" w:rsidRPr="00886EE2">
        <w:rPr>
          <w:sz w:val="24"/>
          <w:szCs w:val="24"/>
          <w:lang w:val="en-US"/>
        </w:rPr>
        <w:t>market and</w:t>
      </w:r>
      <w:r w:rsidR="007F21BD" w:rsidRPr="00886EE2">
        <w:rPr>
          <w:sz w:val="24"/>
          <w:szCs w:val="24"/>
          <w:lang w:val="en-US"/>
        </w:rPr>
        <w:t xml:space="preserve"> the </w:t>
      </w:r>
      <w:r w:rsidR="009D4751" w:rsidRPr="00886EE2">
        <w:rPr>
          <w:sz w:val="24"/>
          <w:szCs w:val="24"/>
          <w:lang w:val="en-US"/>
        </w:rPr>
        <w:t xml:space="preserve">consumers, we began working on advertisement. </w:t>
      </w:r>
    </w:p>
    <w:p w14:paraId="68E0FB0D" w14:textId="38405584" w:rsidR="002B14C3" w:rsidRPr="000D0265" w:rsidRDefault="002B14C3" w:rsidP="00D82EAB">
      <w:pPr>
        <w:rPr>
          <w:b/>
          <w:bCs/>
          <w:sz w:val="24"/>
          <w:szCs w:val="24"/>
          <w:lang w:val="en-US"/>
        </w:rPr>
      </w:pPr>
      <w:r w:rsidRPr="000D0265">
        <w:rPr>
          <w:b/>
          <w:bCs/>
          <w:sz w:val="24"/>
          <w:szCs w:val="24"/>
          <w:lang w:val="en-US"/>
        </w:rPr>
        <w:t xml:space="preserve">Ali Burak </w:t>
      </w:r>
      <w:proofErr w:type="spellStart"/>
      <w:r w:rsidRPr="000D0265">
        <w:rPr>
          <w:b/>
          <w:bCs/>
          <w:sz w:val="24"/>
          <w:szCs w:val="24"/>
          <w:lang w:val="en-US"/>
        </w:rPr>
        <w:t>Aygül</w:t>
      </w:r>
      <w:proofErr w:type="spellEnd"/>
      <w:r w:rsidRPr="000D0265">
        <w:rPr>
          <w:b/>
          <w:bCs/>
          <w:sz w:val="24"/>
          <w:szCs w:val="24"/>
          <w:lang w:val="en-US"/>
        </w:rPr>
        <w:t xml:space="preserve"> </w:t>
      </w:r>
      <w:r w:rsidRPr="000D0265">
        <w:rPr>
          <w:sz w:val="24"/>
          <w:szCs w:val="24"/>
          <w:lang w:val="en-US"/>
        </w:rPr>
        <w:t>said</w:t>
      </w:r>
      <w:r w:rsidRPr="000D0265">
        <w:rPr>
          <w:b/>
          <w:bCs/>
          <w:sz w:val="24"/>
          <w:szCs w:val="24"/>
          <w:lang w:val="en-US"/>
        </w:rPr>
        <w:t>;</w:t>
      </w:r>
      <w:r w:rsidRPr="000D0265">
        <w:rPr>
          <w:sz w:val="24"/>
          <w:szCs w:val="24"/>
          <w:lang w:val="en-US"/>
        </w:rPr>
        <w:t xml:space="preserve"> “We believed that </w:t>
      </w:r>
      <w:r w:rsidR="00886EE2" w:rsidRPr="000D0265">
        <w:rPr>
          <w:sz w:val="24"/>
          <w:szCs w:val="24"/>
          <w:lang w:val="en-US"/>
        </w:rPr>
        <w:t xml:space="preserve">it was necessary for </w:t>
      </w:r>
      <w:proofErr w:type="spellStart"/>
      <w:r w:rsidRPr="000D0265">
        <w:rPr>
          <w:sz w:val="24"/>
          <w:szCs w:val="24"/>
          <w:lang w:val="en-US"/>
        </w:rPr>
        <w:t>Bahçeden</w:t>
      </w:r>
      <w:proofErr w:type="spellEnd"/>
      <w:r w:rsidRPr="000D0265">
        <w:rPr>
          <w:sz w:val="24"/>
          <w:szCs w:val="24"/>
          <w:lang w:val="en-US"/>
        </w:rPr>
        <w:t xml:space="preserve"> to communicate with the consumer more.</w:t>
      </w:r>
      <w:r w:rsidR="00B5227E" w:rsidRPr="000D0265">
        <w:rPr>
          <w:sz w:val="24"/>
          <w:szCs w:val="24"/>
          <w:lang w:val="en-US"/>
        </w:rPr>
        <w:t xml:space="preserve"> To be able to express the brand transition, </w:t>
      </w:r>
      <w:r w:rsidR="00886EE2" w:rsidRPr="000D0265">
        <w:rPr>
          <w:sz w:val="24"/>
          <w:szCs w:val="24"/>
          <w:lang w:val="en-US"/>
        </w:rPr>
        <w:t xml:space="preserve">our </w:t>
      </w:r>
      <w:r w:rsidR="00B5227E" w:rsidRPr="000D0265">
        <w:rPr>
          <w:sz w:val="24"/>
          <w:szCs w:val="24"/>
          <w:lang w:val="en-US"/>
        </w:rPr>
        <w:t xml:space="preserve">new content and </w:t>
      </w:r>
      <w:r w:rsidR="00886EE2" w:rsidRPr="000D0265">
        <w:rPr>
          <w:sz w:val="24"/>
          <w:szCs w:val="24"/>
          <w:lang w:val="en-US"/>
        </w:rPr>
        <w:t xml:space="preserve">the </w:t>
      </w:r>
      <w:r w:rsidR="00B5227E" w:rsidRPr="000D0265">
        <w:rPr>
          <w:sz w:val="24"/>
          <w:szCs w:val="24"/>
          <w:lang w:val="en-US"/>
        </w:rPr>
        <w:t>change in packaging, we have started a big advertis</w:t>
      </w:r>
      <w:r w:rsidR="00886EE2" w:rsidRPr="000D0265">
        <w:rPr>
          <w:sz w:val="24"/>
          <w:szCs w:val="24"/>
          <w:lang w:val="en-US"/>
        </w:rPr>
        <w:t xml:space="preserve">ing </w:t>
      </w:r>
      <w:r w:rsidR="00B5227E" w:rsidRPr="000D0265">
        <w:rPr>
          <w:sz w:val="24"/>
          <w:szCs w:val="24"/>
          <w:lang w:val="en-US"/>
        </w:rPr>
        <w:t xml:space="preserve">campaign. For the sake of conveying the drastic change in the world of </w:t>
      </w:r>
      <w:proofErr w:type="spellStart"/>
      <w:r w:rsidR="00B5227E" w:rsidRPr="000D0265">
        <w:rPr>
          <w:sz w:val="24"/>
          <w:szCs w:val="24"/>
          <w:lang w:val="en-US"/>
        </w:rPr>
        <w:t>Bahçeden</w:t>
      </w:r>
      <w:proofErr w:type="spellEnd"/>
      <w:r w:rsidR="00B5227E" w:rsidRPr="000D0265">
        <w:rPr>
          <w:sz w:val="24"/>
          <w:szCs w:val="24"/>
          <w:lang w:val="en-US"/>
        </w:rPr>
        <w:t xml:space="preserve"> in the most effective way, we have created a communication campaign. Within this framework, we have executed an advertisement </w:t>
      </w:r>
      <w:r w:rsidR="00886EE2" w:rsidRPr="00720BE5">
        <w:rPr>
          <w:sz w:val="24"/>
          <w:szCs w:val="24"/>
          <w:lang w:val="en-US"/>
        </w:rPr>
        <w:t>study</w:t>
      </w:r>
      <w:r w:rsidR="00886EE2" w:rsidRPr="000D0265">
        <w:rPr>
          <w:sz w:val="24"/>
          <w:szCs w:val="24"/>
          <w:lang w:val="en-US"/>
        </w:rPr>
        <w:t xml:space="preserve"> which</w:t>
      </w:r>
      <w:r w:rsidR="00B5227E" w:rsidRPr="000D0265">
        <w:rPr>
          <w:sz w:val="24"/>
          <w:szCs w:val="24"/>
          <w:lang w:val="en-US"/>
        </w:rPr>
        <w:t xml:space="preserve"> consists of four films with </w:t>
      </w:r>
      <w:proofErr w:type="spellStart"/>
      <w:r w:rsidR="00B5227E" w:rsidRPr="000D0265">
        <w:rPr>
          <w:sz w:val="24"/>
          <w:szCs w:val="24"/>
          <w:lang w:val="en-US"/>
        </w:rPr>
        <w:t>Refika</w:t>
      </w:r>
      <w:proofErr w:type="spellEnd"/>
      <w:r w:rsidR="00B5227E" w:rsidRPr="000D0265">
        <w:rPr>
          <w:sz w:val="24"/>
          <w:szCs w:val="24"/>
          <w:lang w:val="en-US"/>
        </w:rPr>
        <w:t xml:space="preserve"> </w:t>
      </w:r>
      <w:proofErr w:type="spellStart"/>
      <w:r w:rsidR="00B5227E" w:rsidRPr="000D0265">
        <w:rPr>
          <w:sz w:val="24"/>
          <w:szCs w:val="24"/>
          <w:lang w:val="en-US"/>
        </w:rPr>
        <w:t>Birgül</w:t>
      </w:r>
      <w:proofErr w:type="spellEnd"/>
      <w:r w:rsidR="00B5227E" w:rsidRPr="000D0265">
        <w:rPr>
          <w:sz w:val="24"/>
          <w:szCs w:val="24"/>
          <w:lang w:val="en-US"/>
        </w:rPr>
        <w:t xml:space="preserve">. We have collaborated with </w:t>
      </w:r>
      <w:proofErr w:type="spellStart"/>
      <w:r w:rsidR="00B5227E" w:rsidRPr="000D0265">
        <w:rPr>
          <w:sz w:val="24"/>
          <w:szCs w:val="24"/>
          <w:lang w:val="en-US"/>
        </w:rPr>
        <w:t>Refika</w:t>
      </w:r>
      <w:proofErr w:type="spellEnd"/>
      <w:r w:rsidR="00B5227E" w:rsidRPr="000D0265">
        <w:rPr>
          <w:sz w:val="24"/>
          <w:szCs w:val="24"/>
          <w:lang w:val="en-US"/>
        </w:rPr>
        <w:t xml:space="preserve"> </w:t>
      </w:r>
      <w:proofErr w:type="spellStart"/>
      <w:r w:rsidR="00B5227E" w:rsidRPr="000D0265">
        <w:rPr>
          <w:sz w:val="24"/>
          <w:szCs w:val="24"/>
          <w:lang w:val="en-US"/>
        </w:rPr>
        <w:t>Birgül</w:t>
      </w:r>
      <w:proofErr w:type="spellEnd"/>
      <w:r w:rsidR="00B5227E" w:rsidRPr="000D0265">
        <w:rPr>
          <w:sz w:val="24"/>
          <w:szCs w:val="24"/>
          <w:lang w:val="en-US"/>
        </w:rPr>
        <w:t xml:space="preserve"> in successful projects before. </w:t>
      </w:r>
      <w:proofErr w:type="spellStart"/>
      <w:r w:rsidR="00B5227E" w:rsidRPr="000D0265">
        <w:rPr>
          <w:sz w:val="24"/>
          <w:szCs w:val="24"/>
          <w:lang w:val="en-US"/>
        </w:rPr>
        <w:t>Refika</w:t>
      </w:r>
      <w:proofErr w:type="spellEnd"/>
      <w:r w:rsidR="00B5227E" w:rsidRPr="000D0265">
        <w:rPr>
          <w:sz w:val="24"/>
          <w:szCs w:val="24"/>
          <w:lang w:val="en-US"/>
        </w:rPr>
        <w:t xml:space="preserve"> </w:t>
      </w:r>
      <w:proofErr w:type="spellStart"/>
      <w:r w:rsidR="00B5227E" w:rsidRPr="000D0265">
        <w:rPr>
          <w:sz w:val="24"/>
          <w:szCs w:val="24"/>
          <w:lang w:val="en-US"/>
        </w:rPr>
        <w:t>Birgül</w:t>
      </w:r>
      <w:proofErr w:type="spellEnd"/>
      <w:r w:rsidR="00B5227E" w:rsidRPr="000D0265">
        <w:rPr>
          <w:sz w:val="24"/>
          <w:szCs w:val="24"/>
          <w:lang w:val="en-US"/>
        </w:rPr>
        <w:t xml:space="preserve"> is a very successful name who made her </w:t>
      </w:r>
      <w:r w:rsidR="008217B1" w:rsidRPr="000D0265">
        <w:rPr>
          <w:sz w:val="24"/>
          <w:szCs w:val="24"/>
          <w:lang w:val="en-US"/>
        </w:rPr>
        <w:t xml:space="preserve">mark in the world of gastronomy and turns food into art with her beautiful presentation and </w:t>
      </w:r>
      <w:r w:rsidR="000D0265" w:rsidRPr="000D0265">
        <w:rPr>
          <w:sz w:val="24"/>
          <w:szCs w:val="24"/>
          <w:lang w:val="en-US"/>
        </w:rPr>
        <w:t>her exertion</w:t>
      </w:r>
      <w:r w:rsidR="008217B1" w:rsidRPr="000D0265">
        <w:rPr>
          <w:sz w:val="24"/>
          <w:szCs w:val="24"/>
          <w:lang w:val="en-US"/>
        </w:rPr>
        <w:t xml:space="preserve">. At the same time, the messages she gave in her programs overlapped with our brand. At this point, </w:t>
      </w:r>
      <w:proofErr w:type="spellStart"/>
      <w:r w:rsidR="008217B1" w:rsidRPr="000D0265">
        <w:rPr>
          <w:sz w:val="24"/>
          <w:szCs w:val="24"/>
          <w:lang w:val="en-US"/>
        </w:rPr>
        <w:t>Refika</w:t>
      </w:r>
      <w:proofErr w:type="spellEnd"/>
      <w:r w:rsidR="008217B1" w:rsidRPr="000D0265">
        <w:rPr>
          <w:sz w:val="24"/>
          <w:szCs w:val="24"/>
          <w:lang w:val="en-US"/>
        </w:rPr>
        <w:t xml:space="preserve"> </w:t>
      </w:r>
      <w:proofErr w:type="spellStart"/>
      <w:r w:rsidR="008217B1" w:rsidRPr="000D0265">
        <w:rPr>
          <w:sz w:val="24"/>
          <w:szCs w:val="24"/>
          <w:lang w:val="en-US"/>
        </w:rPr>
        <w:t>Birgül</w:t>
      </w:r>
      <w:proofErr w:type="spellEnd"/>
      <w:r w:rsidR="008217B1" w:rsidRPr="000D0265">
        <w:rPr>
          <w:sz w:val="24"/>
          <w:szCs w:val="24"/>
          <w:lang w:val="en-US"/>
        </w:rPr>
        <w:t xml:space="preserve"> has bec</w:t>
      </w:r>
      <w:r w:rsidR="000D0265" w:rsidRPr="000D0265">
        <w:rPr>
          <w:sz w:val="24"/>
          <w:szCs w:val="24"/>
          <w:lang w:val="en-US"/>
        </w:rPr>
        <w:t>o</w:t>
      </w:r>
      <w:r w:rsidR="008217B1" w:rsidRPr="000D0265">
        <w:rPr>
          <w:sz w:val="24"/>
          <w:szCs w:val="24"/>
          <w:lang w:val="en-US"/>
        </w:rPr>
        <w:t>me the face of our campaign.”</w:t>
      </w:r>
    </w:p>
    <w:p w14:paraId="6790587A" w14:textId="60F90562" w:rsidR="009B1CB0" w:rsidRPr="000D0265" w:rsidRDefault="009B1CB0" w:rsidP="00D82EAB">
      <w:pPr>
        <w:rPr>
          <w:sz w:val="24"/>
          <w:szCs w:val="24"/>
          <w:lang w:val="en-US"/>
        </w:rPr>
      </w:pPr>
      <w:r w:rsidRPr="000D0265">
        <w:rPr>
          <w:b/>
          <w:bCs/>
          <w:i/>
          <w:iCs/>
          <w:sz w:val="24"/>
          <w:szCs w:val="24"/>
          <w:lang w:val="en-US"/>
        </w:rPr>
        <w:lastRenderedPageBreak/>
        <w:t xml:space="preserve">Turkey’s praised flavors are onscreen with </w:t>
      </w:r>
      <w:proofErr w:type="spellStart"/>
      <w:r w:rsidRPr="000D0265">
        <w:rPr>
          <w:b/>
          <w:bCs/>
          <w:i/>
          <w:iCs/>
          <w:sz w:val="24"/>
          <w:szCs w:val="24"/>
          <w:lang w:val="en-US"/>
        </w:rPr>
        <w:t>Refika’s</w:t>
      </w:r>
      <w:proofErr w:type="spellEnd"/>
      <w:r w:rsidRPr="000D0265">
        <w:rPr>
          <w:b/>
          <w:bCs/>
          <w:i/>
          <w:iCs/>
          <w:sz w:val="24"/>
          <w:szCs w:val="24"/>
          <w:lang w:val="en-US"/>
        </w:rPr>
        <w:t xml:space="preserve"> witty </w:t>
      </w:r>
      <w:proofErr w:type="gramStart"/>
      <w:r w:rsidRPr="000D0265">
        <w:rPr>
          <w:b/>
          <w:bCs/>
          <w:i/>
          <w:iCs/>
          <w:sz w:val="24"/>
          <w:szCs w:val="24"/>
          <w:lang w:val="en-US"/>
        </w:rPr>
        <w:t>expression</w:t>
      </w:r>
      <w:proofErr w:type="gramEnd"/>
    </w:p>
    <w:p w14:paraId="69D63413" w14:textId="01ED9848" w:rsidR="00797A3D" w:rsidRPr="000D0265" w:rsidRDefault="009B1CB0" w:rsidP="00AD00CF">
      <w:pPr>
        <w:rPr>
          <w:b/>
          <w:bCs/>
          <w:sz w:val="24"/>
          <w:szCs w:val="24"/>
          <w:lang w:val="en-US"/>
        </w:rPr>
      </w:pPr>
      <w:r w:rsidRPr="000D0265">
        <w:rPr>
          <w:b/>
          <w:bCs/>
          <w:sz w:val="24"/>
          <w:szCs w:val="24"/>
          <w:lang w:val="en-US"/>
        </w:rPr>
        <w:t xml:space="preserve">Food Writer, TV Programmer, Youtuber, and the founder of </w:t>
      </w:r>
      <w:proofErr w:type="spellStart"/>
      <w:r w:rsidRPr="000D0265">
        <w:rPr>
          <w:b/>
          <w:bCs/>
          <w:sz w:val="24"/>
          <w:szCs w:val="24"/>
          <w:lang w:val="en-US"/>
        </w:rPr>
        <w:t>Refika’nın</w:t>
      </w:r>
      <w:proofErr w:type="spellEnd"/>
      <w:r w:rsidRPr="000D026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D0265">
        <w:rPr>
          <w:b/>
          <w:bCs/>
          <w:sz w:val="24"/>
          <w:szCs w:val="24"/>
          <w:lang w:val="en-US"/>
        </w:rPr>
        <w:t>Mutfağı</w:t>
      </w:r>
      <w:proofErr w:type="spellEnd"/>
      <w:r w:rsidRPr="000D0265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0D0265">
        <w:rPr>
          <w:b/>
          <w:bCs/>
          <w:sz w:val="24"/>
          <w:szCs w:val="24"/>
          <w:lang w:val="en-US"/>
        </w:rPr>
        <w:t>Refika’dan</w:t>
      </w:r>
      <w:proofErr w:type="spellEnd"/>
      <w:r w:rsidRPr="000D0265">
        <w:rPr>
          <w:b/>
          <w:bCs/>
          <w:sz w:val="24"/>
          <w:szCs w:val="24"/>
          <w:lang w:val="en-US"/>
        </w:rPr>
        <w:t xml:space="preserve"> and </w:t>
      </w:r>
      <w:proofErr w:type="spellStart"/>
      <w:r w:rsidRPr="000D0265">
        <w:rPr>
          <w:b/>
          <w:bCs/>
          <w:sz w:val="24"/>
          <w:szCs w:val="24"/>
          <w:lang w:val="en-US"/>
        </w:rPr>
        <w:t>Börek</w:t>
      </w:r>
      <w:proofErr w:type="spellEnd"/>
      <w:r w:rsidRPr="000D0265">
        <w:rPr>
          <w:b/>
          <w:bCs/>
          <w:sz w:val="24"/>
          <w:szCs w:val="24"/>
          <w:lang w:val="en-US"/>
        </w:rPr>
        <w:t xml:space="preserve"> Production</w:t>
      </w:r>
      <w:r w:rsidR="00797A3D" w:rsidRPr="000D0265">
        <w:rPr>
          <w:b/>
          <w:bCs/>
          <w:sz w:val="24"/>
          <w:szCs w:val="24"/>
          <w:lang w:val="en-US"/>
        </w:rPr>
        <w:t xml:space="preserve">; </w:t>
      </w:r>
      <w:proofErr w:type="spellStart"/>
      <w:r w:rsidR="00797A3D" w:rsidRPr="000D0265">
        <w:rPr>
          <w:b/>
          <w:bCs/>
          <w:sz w:val="24"/>
          <w:szCs w:val="24"/>
          <w:lang w:val="en-US"/>
        </w:rPr>
        <w:t>Refika</w:t>
      </w:r>
      <w:proofErr w:type="spellEnd"/>
      <w:r w:rsidR="00797A3D" w:rsidRPr="000D026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797A3D" w:rsidRPr="000D0265">
        <w:rPr>
          <w:b/>
          <w:bCs/>
          <w:sz w:val="24"/>
          <w:szCs w:val="24"/>
          <w:lang w:val="en-US"/>
        </w:rPr>
        <w:t>Birgül</w:t>
      </w:r>
      <w:proofErr w:type="spellEnd"/>
      <w:r w:rsidR="009F4D80" w:rsidRPr="000D0265">
        <w:rPr>
          <w:b/>
          <w:bCs/>
          <w:sz w:val="24"/>
          <w:szCs w:val="24"/>
          <w:lang w:val="en-US"/>
        </w:rPr>
        <w:t xml:space="preserve"> said: </w:t>
      </w:r>
      <w:r w:rsidR="009F4D80" w:rsidRPr="000D0265">
        <w:rPr>
          <w:sz w:val="24"/>
          <w:szCs w:val="24"/>
          <w:lang w:val="en-US"/>
        </w:rPr>
        <w:t>‘’</w:t>
      </w:r>
      <w:r w:rsidR="00797A3D" w:rsidRPr="000D0265">
        <w:rPr>
          <w:sz w:val="24"/>
          <w:szCs w:val="24"/>
          <w:lang w:val="en-US"/>
        </w:rPr>
        <w:t xml:space="preserve">I won my first award with "Giant </w:t>
      </w:r>
      <w:proofErr w:type="spellStart"/>
      <w:r w:rsidR="00797A3D" w:rsidRPr="000D0265">
        <w:rPr>
          <w:sz w:val="24"/>
          <w:szCs w:val="24"/>
          <w:lang w:val="en-US"/>
        </w:rPr>
        <w:t>ashure</w:t>
      </w:r>
      <w:proofErr w:type="spellEnd"/>
      <w:r w:rsidR="00797A3D" w:rsidRPr="000D0265">
        <w:rPr>
          <w:sz w:val="24"/>
          <w:szCs w:val="24"/>
          <w:lang w:val="en-US"/>
        </w:rPr>
        <w:t xml:space="preserve">’’ project we have </w:t>
      </w:r>
      <w:r w:rsidR="000D0265" w:rsidRPr="000D0265">
        <w:rPr>
          <w:sz w:val="24"/>
          <w:szCs w:val="24"/>
          <w:lang w:val="en-US"/>
        </w:rPr>
        <w:t>carried out</w:t>
      </w:r>
      <w:r w:rsidR="00797A3D" w:rsidRPr="000D0265">
        <w:rPr>
          <w:sz w:val="24"/>
          <w:szCs w:val="24"/>
          <w:lang w:val="en-US"/>
        </w:rPr>
        <w:t xml:space="preserve"> with Peyman. A brand and a team that I can</w:t>
      </w:r>
      <w:r w:rsidR="000D0265" w:rsidRPr="000D0265">
        <w:rPr>
          <w:sz w:val="24"/>
          <w:szCs w:val="24"/>
          <w:lang w:val="en-US"/>
        </w:rPr>
        <w:t xml:space="preserve"> rely on… </w:t>
      </w:r>
      <w:proofErr w:type="spellStart"/>
      <w:r w:rsidR="0055212D" w:rsidRPr="000D0265">
        <w:rPr>
          <w:sz w:val="24"/>
          <w:szCs w:val="24"/>
          <w:lang w:val="en-US"/>
        </w:rPr>
        <w:t>Bahçeden</w:t>
      </w:r>
      <w:proofErr w:type="spellEnd"/>
      <w:r w:rsidR="0055212D" w:rsidRPr="000D0265">
        <w:rPr>
          <w:sz w:val="24"/>
          <w:szCs w:val="24"/>
          <w:lang w:val="en-US"/>
        </w:rPr>
        <w:t xml:space="preserve"> is a bright brand and now, I believe that more people will be able to enjoy these nuts owing to </w:t>
      </w:r>
      <w:proofErr w:type="gramStart"/>
      <w:r w:rsidR="0055212D" w:rsidRPr="000D0265">
        <w:rPr>
          <w:sz w:val="24"/>
          <w:szCs w:val="24"/>
          <w:lang w:val="en-US"/>
        </w:rPr>
        <w:t xml:space="preserve">the </w:t>
      </w:r>
      <w:r w:rsidR="000D0265" w:rsidRPr="000D0265">
        <w:rPr>
          <w:sz w:val="24"/>
          <w:szCs w:val="24"/>
          <w:lang w:val="en-US"/>
        </w:rPr>
        <w:t>its</w:t>
      </w:r>
      <w:proofErr w:type="gramEnd"/>
      <w:r w:rsidR="000D0265" w:rsidRPr="000D0265">
        <w:rPr>
          <w:sz w:val="24"/>
          <w:szCs w:val="24"/>
          <w:lang w:val="en-US"/>
        </w:rPr>
        <w:t xml:space="preserve"> developed</w:t>
      </w:r>
      <w:r w:rsidR="0055212D" w:rsidRPr="000D0265">
        <w:rPr>
          <w:sz w:val="24"/>
          <w:szCs w:val="24"/>
          <w:lang w:val="en-US"/>
        </w:rPr>
        <w:t xml:space="preserve"> distribution network and abundance of variety for each age and expectation. Also,</w:t>
      </w:r>
      <w:r w:rsidR="000D0265" w:rsidRPr="000D0265">
        <w:rPr>
          <w:sz w:val="24"/>
          <w:szCs w:val="24"/>
          <w:lang w:val="en-US"/>
        </w:rPr>
        <w:t xml:space="preserve"> the advertisement has become the one I felt like myself the most, thanks to those who have contributed.’’</w:t>
      </w:r>
    </w:p>
    <w:p w14:paraId="33AA9958" w14:textId="7E20F42E" w:rsidR="009F4D80" w:rsidRPr="000D0265" w:rsidRDefault="00E67272" w:rsidP="00AD00CF">
      <w:pPr>
        <w:rPr>
          <w:b/>
          <w:bCs/>
          <w:sz w:val="24"/>
          <w:szCs w:val="24"/>
          <w:lang w:val="en-US"/>
        </w:rPr>
      </w:pPr>
      <w:proofErr w:type="spellStart"/>
      <w:r w:rsidRPr="000D0265">
        <w:rPr>
          <w:b/>
          <w:bCs/>
          <w:sz w:val="24"/>
          <w:szCs w:val="24"/>
          <w:lang w:val="en-US"/>
        </w:rPr>
        <w:t>Bahçeden’s</w:t>
      </w:r>
      <w:proofErr w:type="spellEnd"/>
      <w:r w:rsidRPr="000D0265">
        <w:rPr>
          <w:b/>
          <w:bCs/>
          <w:sz w:val="24"/>
          <w:szCs w:val="24"/>
          <w:lang w:val="en-US"/>
        </w:rPr>
        <w:t xml:space="preserve"> new generation packaging</w:t>
      </w:r>
      <w:r w:rsidR="000D0265" w:rsidRPr="000D0265">
        <w:rPr>
          <w:b/>
          <w:bCs/>
          <w:sz w:val="24"/>
          <w:szCs w:val="24"/>
          <w:lang w:val="en-US"/>
        </w:rPr>
        <w:t xml:space="preserve"> which transformed into the brand’s ID Card</w:t>
      </w:r>
      <w:r w:rsidRPr="000D0265">
        <w:rPr>
          <w:b/>
          <w:bCs/>
          <w:sz w:val="24"/>
          <w:szCs w:val="24"/>
          <w:lang w:val="en-US"/>
        </w:rPr>
        <w:t xml:space="preserve">, will help increasing food </w:t>
      </w:r>
      <w:proofErr w:type="gramStart"/>
      <w:r w:rsidRPr="000D0265">
        <w:rPr>
          <w:b/>
          <w:bCs/>
          <w:sz w:val="24"/>
          <w:szCs w:val="24"/>
          <w:lang w:val="en-US"/>
        </w:rPr>
        <w:t>literacy</w:t>
      </w:r>
      <w:proofErr w:type="gramEnd"/>
    </w:p>
    <w:p w14:paraId="7617A9FF" w14:textId="47D0C65D" w:rsidR="00E67272" w:rsidRPr="000D0265" w:rsidRDefault="003C01C0" w:rsidP="00AD00CF">
      <w:pPr>
        <w:rPr>
          <w:sz w:val="24"/>
          <w:szCs w:val="24"/>
          <w:lang w:val="en-US"/>
        </w:rPr>
      </w:pPr>
      <w:r w:rsidRPr="000D0265">
        <w:rPr>
          <w:sz w:val="24"/>
          <w:szCs w:val="24"/>
          <w:lang w:val="en-US"/>
        </w:rPr>
        <w:t xml:space="preserve">Stating that they have transformed </w:t>
      </w:r>
      <w:proofErr w:type="spellStart"/>
      <w:r w:rsidRPr="000D0265">
        <w:rPr>
          <w:sz w:val="24"/>
          <w:szCs w:val="24"/>
          <w:lang w:val="en-US"/>
        </w:rPr>
        <w:t>Bahçeden</w:t>
      </w:r>
      <w:proofErr w:type="spellEnd"/>
      <w:r w:rsidRPr="000D0265">
        <w:rPr>
          <w:sz w:val="24"/>
          <w:szCs w:val="24"/>
          <w:lang w:val="en-US"/>
        </w:rPr>
        <w:t xml:space="preserve"> packaging into an ID card, </w:t>
      </w:r>
      <w:r w:rsidRPr="000D0265">
        <w:rPr>
          <w:b/>
          <w:bCs/>
          <w:sz w:val="24"/>
          <w:szCs w:val="24"/>
          <w:lang w:val="en-US"/>
        </w:rPr>
        <w:t xml:space="preserve">Peyman Marketing Director Ali Burak </w:t>
      </w:r>
      <w:proofErr w:type="spellStart"/>
      <w:r w:rsidRPr="000D0265">
        <w:rPr>
          <w:b/>
          <w:bCs/>
          <w:sz w:val="24"/>
          <w:szCs w:val="24"/>
          <w:lang w:val="en-US"/>
        </w:rPr>
        <w:t>Aygül</w:t>
      </w:r>
      <w:proofErr w:type="spellEnd"/>
      <w:r w:rsidRPr="000D0265">
        <w:rPr>
          <w:b/>
          <w:bCs/>
          <w:sz w:val="24"/>
          <w:szCs w:val="24"/>
          <w:lang w:val="en-US"/>
        </w:rPr>
        <w:t xml:space="preserve"> said; </w:t>
      </w:r>
      <w:r w:rsidRPr="000D0265">
        <w:rPr>
          <w:sz w:val="24"/>
          <w:szCs w:val="24"/>
          <w:lang w:val="en-US"/>
        </w:rPr>
        <w:t xml:space="preserve">‘’Nowadays, people want to see what is inherently beneficial about the product when they look at the packaging. </w:t>
      </w:r>
      <w:r w:rsidR="007B6194" w:rsidRPr="000D0265">
        <w:rPr>
          <w:sz w:val="24"/>
          <w:szCs w:val="24"/>
          <w:lang w:val="en-US"/>
        </w:rPr>
        <w:t>W</w:t>
      </w:r>
      <w:r w:rsidRPr="000D0265">
        <w:rPr>
          <w:sz w:val="24"/>
          <w:szCs w:val="24"/>
          <w:lang w:val="en-US"/>
        </w:rPr>
        <w:t xml:space="preserve">ithin the framework of ‘Know what you eat, and know why you eat it’ movement, </w:t>
      </w:r>
      <w:r w:rsidR="007B6194" w:rsidRPr="000D0265">
        <w:rPr>
          <w:sz w:val="24"/>
          <w:szCs w:val="24"/>
          <w:lang w:val="en-US"/>
        </w:rPr>
        <w:t xml:space="preserve">such a sensitivity is developed in the consumer buying behavior. As </w:t>
      </w:r>
      <w:proofErr w:type="spellStart"/>
      <w:r w:rsidR="007B6194" w:rsidRPr="000D0265">
        <w:rPr>
          <w:sz w:val="24"/>
          <w:szCs w:val="24"/>
          <w:lang w:val="en-US"/>
        </w:rPr>
        <w:t>Bahçeden</w:t>
      </w:r>
      <w:proofErr w:type="spellEnd"/>
      <w:r w:rsidR="007B6194" w:rsidRPr="000D0265">
        <w:rPr>
          <w:sz w:val="24"/>
          <w:szCs w:val="24"/>
          <w:lang w:val="en-US"/>
        </w:rPr>
        <w:t xml:space="preserve">, we wanted to lead this movement. </w:t>
      </w:r>
      <w:r w:rsidR="000D0265">
        <w:rPr>
          <w:sz w:val="24"/>
          <w:szCs w:val="24"/>
          <w:lang w:val="en-US"/>
        </w:rPr>
        <w:t>Reflecting</w:t>
      </w:r>
      <w:r w:rsidR="007B6194" w:rsidRPr="000D0265">
        <w:rPr>
          <w:sz w:val="24"/>
          <w:szCs w:val="24"/>
          <w:lang w:val="en-US"/>
        </w:rPr>
        <w:t xml:space="preserve"> the information about our products </w:t>
      </w:r>
      <w:r w:rsidR="000D0265">
        <w:rPr>
          <w:sz w:val="24"/>
          <w:szCs w:val="24"/>
          <w:lang w:val="en-US"/>
        </w:rPr>
        <w:t>on</w:t>
      </w:r>
      <w:r w:rsidR="007B6194" w:rsidRPr="000D0265">
        <w:rPr>
          <w:sz w:val="24"/>
          <w:szCs w:val="24"/>
          <w:lang w:val="en-US"/>
        </w:rPr>
        <w:t xml:space="preserve"> the packaging, we turned our products into a communication medium. Right along with product benefits, we also illuminated the question: ’Why </w:t>
      </w:r>
      <w:proofErr w:type="spellStart"/>
      <w:r w:rsidR="007B6194" w:rsidRPr="000D0265">
        <w:rPr>
          <w:sz w:val="24"/>
          <w:szCs w:val="24"/>
          <w:lang w:val="en-US"/>
        </w:rPr>
        <w:t>Bahçeden</w:t>
      </w:r>
      <w:proofErr w:type="spellEnd"/>
      <w:r w:rsidR="007B6194" w:rsidRPr="000D0265">
        <w:rPr>
          <w:sz w:val="24"/>
          <w:szCs w:val="24"/>
          <w:lang w:val="en-US"/>
        </w:rPr>
        <w:t xml:space="preserve"> and </w:t>
      </w:r>
      <w:proofErr w:type="spellStart"/>
      <w:r w:rsidR="007B6194" w:rsidRPr="000D0265">
        <w:rPr>
          <w:sz w:val="24"/>
          <w:szCs w:val="24"/>
          <w:lang w:val="en-US"/>
        </w:rPr>
        <w:t>not</w:t>
      </w:r>
      <w:proofErr w:type="spellEnd"/>
      <w:r w:rsidR="007B6194" w:rsidRPr="000D0265">
        <w:rPr>
          <w:sz w:val="24"/>
          <w:szCs w:val="24"/>
          <w:lang w:val="en-US"/>
        </w:rPr>
        <w:t xml:space="preserve"> other products?</w:t>
      </w:r>
      <w:r w:rsidR="00886EE2" w:rsidRPr="000D0265">
        <w:rPr>
          <w:sz w:val="24"/>
          <w:szCs w:val="24"/>
          <w:lang w:val="en-US"/>
        </w:rPr>
        <w:t xml:space="preserve">’. Innovating both product content and packaging, we aimed to </w:t>
      </w:r>
      <w:r w:rsidR="000D0265">
        <w:rPr>
          <w:sz w:val="24"/>
          <w:szCs w:val="24"/>
          <w:lang w:val="en-US"/>
        </w:rPr>
        <w:t xml:space="preserve">add our contributions </w:t>
      </w:r>
      <w:r w:rsidR="00886EE2" w:rsidRPr="000D0265">
        <w:rPr>
          <w:sz w:val="24"/>
          <w:szCs w:val="24"/>
          <w:lang w:val="en-US"/>
        </w:rPr>
        <w:t>to healthy food literacy.’</w:t>
      </w:r>
    </w:p>
    <w:p w14:paraId="0611CDC9" w14:textId="659E1E7E" w:rsidR="00D60219" w:rsidRPr="008C4822" w:rsidRDefault="00962828" w:rsidP="00237B43">
      <w:pPr>
        <w:jc w:val="center"/>
        <w:rPr>
          <w:b/>
          <w:bCs/>
          <w:color w:val="0563C1" w:themeColor="hyperlink"/>
          <w:u w:val="single"/>
          <w:lang w:val="en-US"/>
        </w:rPr>
      </w:pPr>
      <w:hyperlink r:id="rId7" w:history="1">
        <w:r w:rsidR="005E28FA" w:rsidRPr="008C4822">
          <w:rPr>
            <w:rStyle w:val="Kpr"/>
            <w:b/>
            <w:bCs/>
            <w:lang w:val="en-US"/>
          </w:rPr>
          <w:t>www.peyman.com.tr</w:t>
        </w:r>
      </w:hyperlink>
    </w:p>
    <w:p w14:paraId="55CCE1D8" w14:textId="603D6CE9" w:rsidR="005E28FA" w:rsidRPr="008C4822" w:rsidRDefault="00720BE5" w:rsidP="005E28FA">
      <w:pPr>
        <w:rPr>
          <w:lang w:val="en-US" w:eastAsia="tr-TR"/>
        </w:rPr>
      </w:pPr>
      <w:r>
        <w:rPr>
          <w:rFonts w:asciiTheme="majorHAnsi" w:eastAsia="Times New Roman" w:hAnsiTheme="majorHAnsi" w:cstheme="majorHAnsi"/>
          <w:b/>
          <w:lang w:val="en-US" w:eastAsia="tr-TR"/>
        </w:rPr>
        <w:t xml:space="preserve">For detailed </w:t>
      </w:r>
      <w:proofErr w:type="gramStart"/>
      <w:r>
        <w:rPr>
          <w:rFonts w:asciiTheme="majorHAnsi" w:eastAsia="Times New Roman" w:hAnsiTheme="majorHAnsi" w:cstheme="majorHAnsi"/>
          <w:b/>
          <w:lang w:val="en-US" w:eastAsia="tr-TR"/>
        </w:rPr>
        <w:t>information</w:t>
      </w:r>
      <w:r w:rsidR="005E28FA" w:rsidRPr="008C4822">
        <w:rPr>
          <w:rFonts w:asciiTheme="majorHAnsi" w:eastAsia="Times New Roman" w:hAnsiTheme="majorHAnsi" w:cstheme="majorHAnsi"/>
          <w:b/>
          <w:lang w:val="en-US" w:eastAsia="tr-TR"/>
        </w:rPr>
        <w:t>;</w:t>
      </w:r>
      <w:proofErr w:type="gramEnd"/>
    </w:p>
    <w:p w14:paraId="300107F7" w14:textId="388E26D9" w:rsidR="005E28FA" w:rsidRPr="008C4822" w:rsidRDefault="005E28FA" w:rsidP="005E28FA">
      <w:pPr>
        <w:rPr>
          <w:lang w:val="en-US" w:eastAsia="tr-TR"/>
        </w:rPr>
      </w:pPr>
      <w:r w:rsidRPr="008C4822">
        <w:rPr>
          <w:noProof/>
          <w:lang w:val="en-US" w:eastAsia="tr-TR"/>
        </w:rPr>
        <w:drawing>
          <wp:inline distT="0" distB="0" distL="0" distR="0" wp14:anchorId="510007CF" wp14:editId="5FA0D812">
            <wp:extent cx="2133600" cy="1104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3DF1" w14:textId="77777777" w:rsidR="005E28FA" w:rsidRPr="008C4822" w:rsidRDefault="005E28FA" w:rsidP="00D82EAB">
      <w:pPr>
        <w:rPr>
          <w:sz w:val="24"/>
          <w:szCs w:val="24"/>
          <w:lang w:val="en-US"/>
        </w:rPr>
      </w:pPr>
    </w:p>
    <w:sectPr w:rsidR="005E28FA" w:rsidRPr="008C4822" w:rsidSect="007D462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741F0" w14:textId="77777777" w:rsidR="00962828" w:rsidRDefault="00962828" w:rsidP="009B1CB0">
      <w:pPr>
        <w:spacing w:after="0" w:line="240" w:lineRule="auto"/>
      </w:pPr>
      <w:r>
        <w:separator/>
      </w:r>
    </w:p>
  </w:endnote>
  <w:endnote w:type="continuationSeparator" w:id="0">
    <w:p w14:paraId="73F8EF1D" w14:textId="77777777" w:rsidR="00962828" w:rsidRDefault="00962828" w:rsidP="009B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23587" w14:textId="77777777" w:rsidR="00962828" w:rsidRDefault="00962828" w:rsidP="009B1CB0">
      <w:pPr>
        <w:spacing w:after="0" w:line="240" w:lineRule="auto"/>
      </w:pPr>
      <w:r>
        <w:separator/>
      </w:r>
    </w:p>
  </w:footnote>
  <w:footnote w:type="continuationSeparator" w:id="0">
    <w:p w14:paraId="5AB60B15" w14:textId="77777777" w:rsidR="00962828" w:rsidRDefault="00962828" w:rsidP="009B1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ytDAzNjI2sDS2sDBU0lEKTi0uzszPAykwrAUADdRP6iwAAAA="/>
  </w:docVars>
  <w:rsids>
    <w:rsidRoot w:val="00653FF9"/>
    <w:rsid w:val="00023CC6"/>
    <w:rsid w:val="0007243C"/>
    <w:rsid w:val="0009476E"/>
    <w:rsid w:val="000D0265"/>
    <w:rsid w:val="000F23AB"/>
    <w:rsid w:val="001477E7"/>
    <w:rsid w:val="00170CCB"/>
    <w:rsid w:val="001848B6"/>
    <w:rsid w:val="001C4E93"/>
    <w:rsid w:val="0021606B"/>
    <w:rsid w:val="002230ED"/>
    <w:rsid w:val="00237B43"/>
    <w:rsid w:val="002B14C3"/>
    <w:rsid w:val="00306FD5"/>
    <w:rsid w:val="003244B4"/>
    <w:rsid w:val="00347B60"/>
    <w:rsid w:val="003B75FF"/>
    <w:rsid w:val="003C01C0"/>
    <w:rsid w:val="003F58B1"/>
    <w:rsid w:val="004043E8"/>
    <w:rsid w:val="004466FE"/>
    <w:rsid w:val="004619A1"/>
    <w:rsid w:val="00477765"/>
    <w:rsid w:val="004C6B34"/>
    <w:rsid w:val="005118E4"/>
    <w:rsid w:val="005429A5"/>
    <w:rsid w:val="0055212D"/>
    <w:rsid w:val="00583EF4"/>
    <w:rsid w:val="005A7E06"/>
    <w:rsid w:val="005C59CB"/>
    <w:rsid w:val="005E28FA"/>
    <w:rsid w:val="005F2499"/>
    <w:rsid w:val="00653FF9"/>
    <w:rsid w:val="00654441"/>
    <w:rsid w:val="00691097"/>
    <w:rsid w:val="006A5FF5"/>
    <w:rsid w:val="006E5012"/>
    <w:rsid w:val="006F0944"/>
    <w:rsid w:val="0070549F"/>
    <w:rsid w:val="00720BE5"/>
    <w:rsid w:val="00741395"/>
    <w:rsid w:val="007472CB"/>
    <w:rsid w:val="00757134"/>
    <w:rsid w:val="00781BD8"/>
    <w:rsid w:val="00797A3D"/>
    <w:rsid w:val="007B6194"/>
    <w:rsid w:val="007B786D"/>
    <w:rsid w:val="007C21B9"/>
    <w:rsid w:val="007D4627"/>
    <w:rsid w:val="007F21BD"/>
    <w:rsid w:val="008217B1"/>
    <w:rsid w:val="008657E4"/>
    <w:rsid w:val="00865F8A"/>
    <w:rsid w:val="00886EE2"/>
    <w:rsid w:val="008C3FA0"/>
    <w:rsid w:val="008C4822"/>
    <w:rsid w:val="00962828"/>
    <w:rsid w:val="009B1CB0"/>
    <w:rsid w:val="009D4751"/>
    <w:rsid w:val="009E4F90"/>
    <w:rsid w:val="009F4D80"/>
    <w:rsid w:val="00A06F2F"/>
    <w:rsid w:val="00A50885"/>
    <w:rsid w:val="00A87114"/>
    <w:rsid w:val="00A91CCB"/>
    <w:rsid w:val="00A9756E"/>
    <w:rsid w:val="00AA1384"/>
    <w:rsid w:val="00AA53E6"/>
    <w:rsid w:val="00AC6CFE"/>
    <w:rsid w:val="00AD00CF"/>
    <w:rsid w:val="00AE7285"/>
    <w:rsid w:val="00AE76AB"/>
    <w:rsid w:val="00B348DE"/>
    <w:rsid w:val="00B5227E"/>
    <w:rsid w:val="00B72BB0"/>
    <w:rsid w:val="00BB346E"/>
    <w:rsid w:val="00BC275D"/>
    <w:rsid w:val="00BD1E38"/>
    <w:rsid w:val="00BF316B"/>
    <w:rsid w:val="00C04BD8"/>
    <w:rsid w:val="00C04C02"/>
    <w:rsid w:val="00C53AE8"/>
    <w:rsid w:val="00CB7CC4"/>
    <w:rsid w:val="00CD25DD"/>
    <w:rsid w:val="00CE4C24"/>
    <w:rsid w:val="00CF5A4D"/>
    <w:rsid w:val="00CF5BC3"/>
    <w:rsid w:val="00D355AB"/>
    <w:rsid w:val="00D50264"/>
    <w:rsid w:val="00D60219"/>
    <w:rsid w:val="00D63D93"/>
    <w:rsid w:val="00D82EAB"/>
    <w:rsid w:val="00D9137B"/>
    <w:rsid w:val="00E21DDD"/>
    <w:rsid w:val="00E41302"/>
    <w:rsid w:val="00E42AF6"/>
    <w:rsid w:val="00E67272"/>
    <w:rsid w:val="00F76D3D"/>
    <w:rsid w:val="00FB753C"/>
    <w:rsid w:val="00FD22DC"/>
    <w:rsid w:val="00FE6496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1EC6"/>
  <w15:chartTrackingRefBased/>
  <w15:docId w15:val="{183501FC-4F1F-44F1-9F08-1775F85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E28FA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AC6C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C6CF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C6CF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C6CF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C6CFE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B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1CB0"/>
  </w:style>
  <w:style w:type="paragraph" w:styleId="AltBilgi">
    <w:name w:val="footer"/>
    <w:basedOn w:val="Normal"/>
    <w:link w:val="AltBilgiChar"/>
    <w:uiPriority w:val="99"/>
    <w:unhideWhenUsed/>
    <w:rsid w:val="009B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peyman.com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1.png@01D67553.D939FD8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Ege Akpinar</cp:lastModifiedBy>
  <cp:revision>2</cp:revision>
  <cp:lastPrinted>2021-02-08T10:06:00Z</cp:lastPrinted>
  <dcterms:created xsi:type="dcterms:W3CDTF">2021-02-19T14:56:00Z</dcterms:created>
  <dcterms:modified xsi:type="dcterms:W3CDTF">2021-02-19T14:56:00Z</dcterms:modified>
</cp:coreProperties>
</file>