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27CC8" w14:textId="725814F2" w:rsidR="00AA20F4" w:rsidRPr="000837C4" w:rsidRDefault="00AA20F4" w:rsidP="009556DE">
      <w:pPr>
        <w:rPr>
          <w:rFonts w:cstheme="minorHAnsi"/>
        </w:rPr>
      </w:pPr>
      <w:r w:rsidRPr="000837C4">
        <w:rPr>
          <w:rFonts w:cstheme="minorHAnsi"/>
        </w:rPr>
        <w:t xml:space="preserve">                                                                   </w:t>
      </w:r>
      <w:r w:rsidRPr="000837C4">
        <w:rPr>
          <w:rFonts w:cstheme="minorHAnsi"/>
          <w:noProof/>
          <w:lang w:eastAsia="tr-TR"/>
        </w:rPr>
        <w:drawing>
          <wp:inline distT="0" distB="0" distL="0" distR="0" wp14:anchorId="7E11E20A" wp14:editId="0F198C34">
            <wp:extent cx="1628775" cy="971550"/>
            <wp:effectExtent l="0" t="0" r="9525" b="0"/>
            <wp:docPr id="1" name="Resim 1" descr="Peyma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yman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63A43" w14:textId="77777777" w:rsidR="00AA20F4" w:rsidRPr="000837C4" w:rsidRDefault="00AA20F4" w:rsidP="009556DE">
      <w:pPr>
        <w:rPr>
          <w:rFonts w:cstheme="minorHAnsi"/>
        </w:rPr>
      </w:pPr>
    </w:p>
    <w:p w14:paraId="3411B462" w14:textId="35EB02EA" w:rsidR="009556DE" w:rsidRPr="000837C4" w:rsidRDefault="009556DE" w:rsidP="009556DE">
      <w:pPr>
        <w:rPr>
          <w:rFonts w:cstheme="minorHAnsi"/>
        </w:rPr>
      </w:pPr>
      <w:r w:rsidRPr="000837C4">
        <w:rPr>
          <w:rFonts w:cstheme="minorHAnsi"/>
          <w:b/>
          <w:bCs/>
          <w:sz w:val="28"/>
          <w:szCs w:val="28"/>
          <w:u w:val="single"/>
        </w:rPr>
        <w:t>PRESS RELEASE</w:t>
      </w:r>
      <w:r w:rsidRPr="000837C4">
        <w:rPr>
          <w:rFonts w:cstheme="minorHAnsi"/>
        </w:rPr>
        <w:t xml:space="preserve"> </w:t>
      </w:r>
      <w:r w:rsidR="00AA20F4" w:rsidRPr="000837C4">
        <w:rPr>
          <w:rFonts w:cstheme="minorHAnsi"/>
        </w:rPr>
        <w:t xml:space="preserve">                                                                                                              </w:t>
      </w:r>
      <w:r w:rsidRPr="000837C4">
        <w:rPr>
          <w:rFonts w:cstheme="minorHAnsi"/>
          <w:b/>
          <w:bCs/>
        </w:rPr>
        <w:t>November 2020</w:t>
      </w:r>
    </w:p>
    <w:p w14:paraId="2720D876" w14:textId="19BB3A2E" w:rsidR="009556DE" w:rsidRPr="000837C4" w:rsidRDefault="009556DE" w:rsidP="009556DE">
      <w:pPr>
        <w:rPr>
          <w:rFonts w:cstheme="minorHAnsi"/>
        </w:rPr>
      </w:pPr>
      <w:r w:rsidRPr="000837C4">
        <w:rPr>
          <w:rFonts w:cstheme="minorHAnsi"/>
        </w:rPr>
        <w:t xml:space="preserve"> </w:t>
      </w:r>
    </w:p>
    <w:p w14:paraId="78FE8DA8" w14:textId="319BB15F" w:rsidR="00AA20F4" w:rsidRPr="000837C4" w:rsidRDefault="00AA20F4" w:rsidP="00AA20F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E101A"/>
          <w:sz w:val="32"/>
          <w:szCs w:val="32"/>
          <w:u w:val="single"/>
        </w:rPr>
      </w:pPr>
      <w:r w:rsidRPr="000837C4">
        <w:rPr>
          <w:rStyle w:val="Gl"/>
          <w:rFonts w:asciiTheme="minorHAnsi" w:hAnsiTheme="minorHAnsi" w:cstheme="minorHAnsi"/>
          <w:color w:val="0E101A"/>
          <w:sz w:val="32"/>
          <w:szCs w:val="32"/>
          <w:u w:val="single"/>
        </w:rPr>
        <w:t>The joy of dried nuts is now gluten-free with Peyman!</w:t>
      </w:r>
    </w:p>
    <w:p w14:paraId="588D5320" w14:textId="77777777" w:rsidR="00AA20F4" w:rsidRPr="000837C4" w:rsidRDefault="00AA20F4" w:rsidP="00AA20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40BADE72" w14:textId="77777777" w:rsidR="00AA20F4" w:rsidRPr="000837C4" w:rsidRDefault="00AA20F4" w:rsidP="00AA20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5BF4A3DD" w14:textId="1ADECAD7" w:rsidR="00AA20F4" w:rsidRPr="000837C4" w:rsidRDefault="00AA20F4" w:rsidP="00AA20F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E101A"/>
        </w:rPr>
      </w:pPr>
      <w:r w:rsidRPr="000837C4">
        <w:rPr>
          <w:rStyle w:val="Gl"/>
          <w:rFonts w:asciiTheme="minorHAnsi" w:hAnsiTheme="minorHAnsi" w:cstheme="minorHAnsi"/>
          <w:color w:val="0E101A"/>
        </w:rPr>
        <w:t xml:space="preserve">Peyman, which started its gluten-free production movement with the </w:t>
      </w:r>
      <w:proofErr w:type="spellStart"/>
      <w:r w:rsidRPr="000837C4">
        <w:rPr>
          <w:rStyle w:val="Gl"/>
          <w:rFonts w:asciiTheme="minorHAnsi" w:hAnsiTheme="minorHAnsi" w:cstheme="minorHAnsi"/>
          <w:color w:val="0E101A"/>
        </w:rPr>
        <w:t>Çitliyo</w:t>
      </w:r>
      <w:proofErr w:type="spellEnd"/>
      <w:r w:rsidRPr="000837C4">
        <w:rPr>
          <w:rStyle w:val="Gl"/>
          <w:rFonts w:asciiTheme="minorHAnsi" w:hAnsiTheme="minorHAnsi" w:cstheme="minorHAnsi"/>
          <w:color w:val="0E101A"/>
        </w:rPr>
        <w:t xml:space="preserve"> sunflower seed family, made </w:t>
      </w:r>
      <w:r w:rsidR="000837C4" w:rsidRPr="000837C4">
        <w:rPr>
          <w:rStyle w:val="Gl"/>
          <w:rFonts w:asciiTheme="minorHAnsi" w:hAnsiTheme="minorHAnsi" w:cstheme="minorHAnsi"/>
          <w:color w:val="0E101A"/>
        </w:rPr>
        <w:t xml:space="preserve">dried nuts </w:t>
      </w:r>
      <w:r w:rsidRPr="000837C4">
        <w:rPr>
          <w:rStyle w:val="Gl"/>
          <w:rFonts w:asciiTheme="minorHAnsi" w:hAnsiTheme="minorHAnsi" w:cstheme="minorHAnsi"/>
          <w:color w:val="0E101A"/>
        </w:rPr>
        <w:t xml:space="preserve">accessible to those with gluten sensitivity and celiac disease by eliminating the risk of gluten contamination during the production process. For everyone to notice easily, the inscription “gluten-free” has also taken its place in the specially designed packages of the </w:t>
      </w:r>
      <w:r w:rsidR="007018E6">
        <w:rPr>
          <w:rStyle w:val="Gl"/>
          <w:rFonts w:asciiTheme="minorHAnsi" w:hAnsiTheme="minorHAnsi" w:cstheme="minorHAnsi"/>
          <w:color w:val="0E101A"/>
        </w:rPr>
        <w:t>N</w:t>
      </w:r>
      <w:r w:rsidRPr="000837C4">
        <w:rPr>
          <w:rStyle w:val="Gl"/>
          <w:rFonts w:asciiTheme="minorHAnsi" w:hAnsiTheme="minorHAnsi" w:cstheme="minorHAnsi"/>
          <w:color w:val="0E101A"/>
        </w:rPr>
        <w:t xml:space="preserve">ew </w:t>
      </w:r>
      <w:proofErr w:type="spellStart"/>
      <w:r w:rsidRPr="000837C4">
        <w:rPr>
          <w:rStyle w:val="Gl"/>
          <w:rFonts w:asciiTheme="minorHAnsi" w:hAnsiTheme="minorHAnsi" w:cstheme="minorHAnsi"/>
          <w:color w:val="0E101A"/>
        </w:rPr>
        <w:t>Bahçeden</w:t>
      </w:r>
      <w:proofErr w:type="spellEnd"/>
      <w:r w:rsidRPr="000837C4">
        <w:rPr>
          <w:rStyle w:val="Gl"/>
          <w:rFonts w:asciiTheme="minorHAnsi" w:hAnsiTheme="minorHAnsi" w:cstheme="minorHAnsi"/>
          <w:color w:val="0E101A"/>
        </w:rPr>
        <w:t xml:space="preserve"> product family. Those who are sensitive to gluten and prefer a gluten-free diet will be able to enjoy the new Peyman </w:t>
      </w:r>
      <w:proofErr w:type="spellStart"/>
      <w:r w:rsidRPr="000837C4">
        <w:rPr>
          <w:rStyle w:val="Gl"/>
          <w:rFonts w:asciiTheme="minorHAnsi" w:hAnsiTheme="minorHAnsi" w:cstheme="minorHAnsi"/>
          <w:color w:val="0E101A"/>
        </w:rPr>
        <w:t>Bahçeden</w:t>
      </w:r>
      <w:proofErr w:type="spellEnd"/>
      <w:r w:rsidRPr="000837C4">
        <w:rPr>
          <w:rStyle w:val="Gl"/>
          <w:rFonts w:asciiTheme="minorHAnsi" w:hAnsiTheme="minorHAnsi" w:cstheme="minorHAnsi"/>
          <w:color w:val="0E101A"/>
        </w:rPr>
        <w:t xml:space="preserve"> </w:t>
      </w:r>
      <w:proofErr w:type="gramStart"/>
      <w:r w:rsidRPr="000837C4">
        <w:rPr>
          <w:rStyle w:val="Gl"/>
          <w:rFonts w:asciiTheme="minorHAnsi" w:hAnsiTheme="minorHAnsi" w:cstheme="minorHAnsi"/>
          <w:color w:val="0E101A"/>
        </w:rPr>
        <w:t>family's</w:t>
      </w:r>
      <w:proofErr w:type="gramEnd"/>
      <w:r w:rsidRPr="000837C4">
        <w:rPr>
          <w:rStyle w:val="Gl"/>
          <w:rFonts w:asciiTheme="minorHAnsi" w:hAnsiTheme="minorHAnsi" w:cstheme="minorHAnsi"/>
          <w:color w:val="0E101A"/>
        </w:rPr>
        <w:t xml:space="preserve"> raw, roasted dried nuts and dried fruit products with peace of mind.</w:t>
      </w:r>
      <w:r w:rsidRPr="000837C4">
        <w:rPr>
          <w:rStyle w:val="Gl"/>
          <w:rFonts w:asciiTheme="minorHAnsi" w:hAnsiTheme="minorHAnsi" w:cstheme="minorHAnsi"/>
          <w:color w:val="0E101A"/>
        </w:rPr>
        <w:br/>
      </w:r>
      <w:r w:rsidRPr="000837C4">
        <w:rPr>
          <w:rStyle w:val="Gl"/>
          <w:rFonts w:asciiTheme="minorHAnsi" w:hAnsiTheme="minorHAnsi" w:cstheme="minorHAnsi"/>
          <w:color w:val="0E101A"/>
        </w:rPr>
        <w:br/>
      </w:r>
    </w:p>
    <w:p w14:paraId="533F3711" w14:textId="23F35893" w:rsidR="00AA20F4" w:rsidRDefault="00AA20F4" w:rsidP="00AA20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0837C4">
        <w:rPr>
          <w:rFonts w:asciiTheme="minorHAnsi" w:hAnsiTheme="minorHAnsi" w:cstheme="minorHAnsi"/>
          <w:color w:val="0E101A"/>
        </w:rPr>
        <w:t>People with celiac disease and gluten intolerance need to eat gluten-free. Those who take care of their nourishment can also choose a gluten-free diet. Peyman, one of the leading brands of dried fruits and nuts industry that enters almost every household and consumed enjoyably, now offers its new “</w:t>
      </w:r>
      <w:proofErr w:type="spellStart"/>
      <w:r w:rsidRPr="000837C4">
        <w:rPr>
          <w:rFonts w:asciiTheme="minorHAnsi" w:hAnsiTheme="minorHAnsi" w:cstheme="minorHAnsi"/>
          <w:color w:val="0E101A"/>
        </w:rPr>
        <w:t>Bahçeden</w:t>
      </w:r>
      <w:proofErr w:type="spellEnd"/>
      <w:r w:rsidRPr="000837C4">
        <w:rPr>
          <w:rFonts w:asciiTheme="minorHAnsi" w:hAnsiTheme="minorHAnsi" w:cstheme="minorHAnsi"/>
          <w:color w:val="0E101A"/>
        </w:rPr>
        <w:t>” family gluten-free by adding innovation to dried nuts. In the new generation packages of the “</w:t>
      </w:r>
      <w:proofErr w:type="spellStart"/>
      <w:r w:rsidRPr="000837C4">
        <w:rPr>
          <w:rFonts w:asciiTheme="minorHAnsi" w:hAnsiTheme="minorHAnsi" w:cstheme="minorHAnsi"/>
          <w:color w:val="0E101A"/>
        </w:rPr>
        <w:t>Bahçeden</w:t>
      </w:r>
      <w:proofErr w:type="spellEnd"/>
      <w:r w:rsidRPr="000837C4">
        <w:rPr>
          <w:rFonts w:asciiTheme="minorHAnsi" w:hAnsiTheme="minorHAnsi" w:cstheme="minorHAnsi"/>
          <w:color w:val="0E101A"/>
        </w:rPr>
        <w:t xml:space="preserve">” family, there is visible information about the high fiber content, health benefits, and </w:t>
      </w:r>
      <w:r w:rsidR="009E0615">
        <w:rPr>
          <w:rFonts w:asciiTheme="minorHAnsi" w:hAnsiTheme="minorHAnsi" w:cstheme="minorHAnsi"/>
          <w:color w:val="0E101A"/>
        </w:rPr>
        <w:t xml:space="preserve">being </w:t>
      </w:r>
      <w:r w:rsidRPr="000837C4">
        <w:rPr>
          <w:rFonts w:asciiTheme="minorHAnsi" w:hAnsiTheme="minorHAnsi" w:cstheme="minorHAnsi"/>
          <w:color w:val="0E101A"/>
        </w:rPr>
        <w:t>gluten-free.</w:t>
      </w:r>
    </w:p>
    <w:p w14:paraId="2F80B1E1" w14:textId="77777777" w:rsidR="007A7B01" w:rsidRPr="000837C4" w:rsidRDefault="007A7B01" w:rsidP="00AA20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3B306297" w14:textId="6BD141B7" w:rsidR="00AA20F4" w:rsidRDefault="00AA20F4" w:rsidP="00AA20F4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E101A"/>
        </w:rPr>
      </w:pPr>
      <w:r w:rsidRPr="000837C4">
        <w:rPr>
          <w:rStyle w:val="Gl"/>
          <w:rFonts w:asciiTheme="minorHAnsi" w:hAnsiTheme="minorHAnsi" w:cstheme="minorHAnsi"/>
          <w:color w:val="0E101A"/>
        </w:rPr>
        <w:t> Registered with 'Gluten Free' certificate</w:t>
      </w:r>
    </w:p>
    <w:p w14:paraId="55D30569" w14:textId="77777777" w:rsidR="007A7B01" w:rsidRPr="000837C4" w:rsidRDefault="007A7B01" w:rsidP="00AA20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4A430569" w14:textId="3F473916" w:rsidR="00AA20F4" w:rsidRDefault="00AA20F4" w:rsidP="00AA20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0837C4">
        <w:rPr>
          <w:rFonts w:asciiTheme="minorHAnsi" w:hAnsiTheme="minorHAnsi" w:cstheme="minorHAnsi"/>
          <w:color w:val="0E101A"/>
        </w:rPr>
        <w:t xml:space="preserve">Dried nuts do not contain gluten. However, since there is a risk of gluten contamination during the production phase, separate machines and technologies must be used for gluten-free production. Peyman, who started gluten-free production with the great investment it made in his factory in </w:t>
      </w:r>
      <w:proofErr w:type="spellStart"/>
      <w:r w:rsidRPr="000837C4">
        <w:rPr>
          <w:rFonts w:asciiTheme="minorHAnsi" w:hAnsiTheme="minorHAnsi" w:cstheme="minorHAnsi"/>
          <w:color w:val="0E101A"/>
        </w:rPr>
        <w:t>Eskişehir</w:t>
      </w:r>
      <w:proofErr w:type="spellEnd"/>
      <w:r w:rsidRPr="000837C4">
        <w:rPr>
          <w:rFonts w:asciiTheme="minorHAnsi" w:hAnsiTheme="minorHAnsi" w:cstheme="minorHAnsi"/>
          <w:color w:val="0E101A"/>
        </w:rPr>
        <w:t>, guides the way with the "Gluten-Free" certificate it received and registered his production with.</w:t>
      </w:r>
    </w:p>
    <w:p w14:paraId="2A65E759" w14:textId="77777777" w:rsidR="00A81CAD" w:rsidRPr="000837C4" w:rsidRDefault="00A81CAD" w:rsidP="00AA20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08335CB9" w14:textId="77777777" w:rsidR="00AA20F4" w:rsidRPr="000837C4" w:rsidRDefault="00AA20F4" w:rsidP="00AA20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0837C4">
        <w:rPr>
          <w:rFonts w:asciiTheme="minorHAnsi" w:hAnsiTheme="minorHAnsi" w:cstheme="minorHAnsi"/>
          <w:color w:val="0E101A"/>
        </w:rPr>
        <w:t xml:space="preserve">Peyman aims to contribute to the increase of health literacy with </w:t>
      </w:r>
      <w:proofErr w:type="spellStart"/>
      <w:r w:rsidRPr="000837C4">
        <w:rPr>
          <w:rFonts w:asciiTheme="minorHAnsi" w:hAnsiTheme="minorHAnsi" w:cstheme="minorHAnsi"/>
          <w:color w:val="0E101A"/>
        </w:rPr>
        <w:t>Bahçeden</w:t>
      </w:r>
      <w:proofErr w:type="spellEnd"/>
      <w:r w:rsidRPr="000837C4">
        <w:rPr>
          <w:rFonts w:asciiTheme="minorHAnsi" w:hAnsiTheme="minorHAnsi" w:cstheme="minorHAnsi"/>
          <w:color w:val="0E101A"/>
        </w:rPr>
        <w:t xml:space="preserve"> Family's new generation packaging. The packaging of the </w:t>
      </w:r>
      <w:proofErr w:type="spellStart"/>
      <w:r w:rsidRPr="00A81CAD">
        <w:rPr>
          <w:rFonts w:asciiTheme="minorHAnsi" w:hAnsiTheme="minorHAnsi" w:cstheme="minorHAnsi"/>
          <w:b/>
          <w:bCs/>
          <w:color w:val="0E101A"/>
        </w:rPr>
        <w:t>Bahçeden</w:t>
      </w:r>
      <w:proofErr w:type="spellEnd"/>
      <w:r w:rsidRPr="000837C4">
        <w:rPr>
          <w:rFonts w:asciiTheme="minorHAnsi" w:hAnsiTheme="minorHAnsi" w:cstheme="minorHAnsi"/>
          <w:color w:val="0E101A"/>
        </w:rPr>
        <w:t xml:space="preserve"> family, which brings together Peyman's raw, roasted nuts and dried fruit products, contains important information about its health benefits as well as being gluten-free.</w:t>
      </w:r>
    </w:p>
    <w:p w14:paraId="423E3F40" w14:textId="77777777" w:rsidR="009556DE" w:rsidRPr="000837C4" w:rsidRDefault="009556DE" w:rsidP="009556DE">
      <w:pPr>
        <w:rPr>
          <w:rFonts w:cstheme="minorHAnsi"/>
        </w:rPr>
      </w:pPr>
    </w:p>
    <w:p w14:paraId="6C38AB51" w14:textId="77777777" w:rsidR="009556DE" w:rsidRPr="000837C4" w:rsidRDefault="00B633A5" w:rsidP="009556DE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hyperlink r:id="rId5" w:history="1">
        <w:r w:rsidR="009556DE" w:rsidRPr="000837C4">
          <w:rPr>
            <w:rStyle w:val="Kpr"/>
            <w:rFonts w:cstheme="minorHAnsi"/>
            <w:b/>
            <w:bCs/>
            <w:sz w:val="24"/>
            <w:szCs w:val="24"/>
          </w:rPr>
          <w:t>www.peyman.com.tr</w:t>
        </w:r>
      </w:hyperlink>
    </w:p>
    <w:p w14:paraId="7388AD17" w14:textId="447F8C5D" w:rsidR="00E6223F" w:rsidRPr="000837C4" w:rsidRDefault="00E6223F" w:rsidP="009556DE">
      <w:pPr>
        <w:jc w:val="center"/>
        <w:rPr>
          <w:rFonts w:cstheme="minorHAnsi"/>
        </w:rPr>
      </w:pPr>
    </w:p>
    <w:sectPr w:rsidR="00E6223F" w:rsidRPr="000837C4" w:rsidSect="00E40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02"/>
    <w:rsid w:val="000837C4"/>
    <w:rsid w:val="00171E36"/>
    <w:rsid w:val="0057711E"/>
    <w:rsid w:val="00585F2F"/>
    <w:rsid w:val="00640E02"/>
    <w:rsid w:val="007018E6"/>
    <w:rsid w:val="007A7B01"/>
    <w:rsid w:val="009556DE"/>
    <w:rsid w:val="009E0615"/>
    <w:rsid w:val="00A81CAD"/>
    <w:rsid w:val="00AA20F4"/>
    <w:rsid w:val="00B633A5"/>
    <w:rsid w:val="00D04367"/>
    <w:rsid w:val="00E40C21"/>
    <w:rsid w:val="00E6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D683"/>
  <w15:chartTrackingRefBased/>
  <w15:docId w15:val="{EC852939-52D8-4B44-801A-EF42AA40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556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AA2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yman.com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Çınar Bulut Sever</dc:creator>
  <cp:keywords/>
  <dc:description/>
  <cp:lastModifiedBy>Ege Akpinar</cp:lastModifiedBy>
  <cp:revision>5</cp:revision>
  <dcterms:created xsi:type="dcterms:W3CDTF">2020-11-24T15:55:00Z</dcterms:created>
  <dcterms:modified xsi:type="dcterms:W3CDTF">2020-11-26T11:37:00Z</dcterms:modified>
</cp:coreProperties>
</file>